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842CD" w14:textId="77777777" w:rsidR="00F342D0" w:rsidRDefault="00F342D0">
      <w:pPr>
        <w:pStyle w:val="Subtitle"/>
        <w:ind w:left="0" w:firstLine="0"/>
      </w:pPr>
      <w:r>
        <w:t xml:space="preserve">REGULAR MEETING OF BRULE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17E78B31" w14:textId="77777777" w:rsidR="00F342D0" w:rsidRDefault="001A6695">
      <w:pPr>
        <w:pStyle w:val="Subtitle"/>
        <w:ind w:left="3600"/>
        <w:jc w:val="left"/>
      </w:pPr>
      <w:r>
        <w:t>January 18, 2024</w:t>
      </w:r>
      <w:r w:rsidR="00F342D0">
        <w:tab/>
      </w:r>
    </w:p>
    <w:p w14:paraId="28D38CAD" w14:textId="77777777" w:rsidR="00F342D0" w:rsidRDefault="00F342D0">
      <w:pPr>
        <w:pStyle w:val="Heading1"/>
        <w:keepNext/>
        <w:rPr>
          <w:sz w:val="24"/>
        </w:rPr>
      </w:pPr>
      <w:r>
        <w:rPr>
          <w:b/>
          <w:bCs/>
          <w:sz w:val="24"/>
        </w:rPr>
        <w:tab/>
      </w:r>
      <w:r>
        <w:rPr>
          <w:sz w:val="24"/>
        </w:rPr>
        <w:t>The Board of Brule County Commissione</w:t>
      </w:r>
      <w:r w:rsidR="004B30E7">
        <w:rPr>
          <w:sz w:val="24"/>
        </w:rPr>
        <w:t>rs met in regular session at 9</w:t>
      </w:r>
      <w:r w:rsidR="008A4197">
        <w:rPr>
          <w:sz w:val="24"/>
        </w:rPr>
        <w:t>:3</w:t>
      </w:r>
      <w:r>
        <w:rPr>
          <w:sz w:val="24"/>
        </w:rPr>
        <w:t xml:space="preserve">0 a.m. at the Brule County Courthouse.  Members present:  </w:t>
      </w:r>
      <w:r w:rsidR="00A57684">
        <w:rPr>
          <w:sz w:val="24"/>
        </w:rPr>
        <w:t xml:space="preserve">DeBoer, </w:t>
      </w:r>
      <w:r w:rsidR="00E353AA">
        <w:rPr>
          <w:sz w:val="24"/>
        </w:rPr>
        <w:t>Mairose</w:t>
      </w:r>
      <w:r w:rsidR="00FB1D05">
        <w:rPr>
          <w:sz w:val="24"/>
        </w:rPr>
        <w:t>,</w:t>
      </w:r>
      <w:r w:rsidR="001B64BA">
        <w:rPr>
          <w:sz w:val="24"/>
        </w:rPr>
        <w:t xml:space="preserve"> </w:t>
      </w:r>
      <w:r w:rsidR="001A6695">
        <w:rPr>
          <w:sz w:val="24"/>
        </w:rPr>
        <w:t>Dozark,</w:t>
      </w:r>
      <w:r w:rsidR="005906CA">
        <w:rPr>
          <w:sz w:val="24"/>
        </w:rPr>
        <w:t xml:space="preserve"> </w:t>
      </w:r>
      <w:r w:rsidR="00D17B1D">
        <w:rPr>
          <w:sz w:val="24"/>
        </w:rPr>
        <w:t>Swanson</w:t>
      </w:r>
      <w:r w:rsidR="001A6695">
        <w:rPr>
          <w:sz w:val="24"/>
        </w:rPr>
        <w:t xml:space="preserve"> and </w:t>
      </w:r>
      <w:r w:rsidR="00A8341C">
        <w:rPr>
          <w:sz w:val="24"/>
        </w:rPr>
        <w:t xml:space="preserve">Carson.  </w:t>
      </w:r>
      <w:r>
        <w:rPr>
          <w:sz w:val="24"/>
        </w:rPr>
        <w:t>Also present:</w:t>
      </w:r>
      <w:r w:rsidR="00132D5F">
        <w:rPr>
          <w:sz w:val="24"/>
        </w:rPr>
        <w:t xml:space="preserve">  </w:t>
      </w:r>
      <w:r w:rsidR="00F54A77">
        <w:rPr>
          <w:sz w:val="24"/>
        </w:rPr>
        <w:t>Dedrich Koch</w:t>
      </w:r>
      <w:r w:rsidR="00BB714A">
        <w:rPr>
          <w:sz w:val="24"/>
        </w:rPr>
        <w:t>,</w:t>
      </w:r>
      <w:r w:rsidR="006A5606">
        <w:rPr>
          <w:sz w:val="24"/>
        </w:rPr>
        <w:t xml:space="preserve"> </w:t>
      </w:r>
      <w:r w:rsidR="00F54A77">
        <w:rPr>
          <w:sz w:val="24"/>
        </w:rPr>
        <w:t xml:space="preserve">Deputy </w:t>
      </w:r>
      <w:r w:rsidR="00E8540E">
        <w:rPr>
          <w:sz w:val="24"/>
        </w:rPr>
        <w:t>States Attorney</w:t>
      </w:r>
      <w:r w:rsidR="001A6695">
        <w:rPr>
          <w:sz w:val="24"/>
        </w:rPr>
        <w:t xml:space="preserve"> </w:t>
      </w:r>
      <w:r w:rsidR="008F4FD3">
        <w:rPr>
          <w:sz w:val="24"/>
        </w:rPr>
        <w:t>a</w:t>
      </w:r>
      <w:r w:rsidR="00E8540E">
        <w:rPr>
          <w:sz w:val="24"/>
        </w:rPr>
        <w:t>nd Janet Petrak, Central Dakota Times</w:t>
      </w:r>
      <w:r w:rsidR="008D6588">
        <w:rPr>
          <w:sz w:val="24"/>
        </w:rPr>
        <w:t xml:space="preserve">.  </w:t>
      </w:r>
      <w:r w:rsidR="00BC4ABD">
        <w:rPr>
          <w:sz w:val="24"/>
        </w:rPr>
        <w:t xml:space="preserve"> </w:t>
      </w:r>
      <w:r w:rsidR="00B914F9">
        <w:rPr>
          <w:sz w:val="24"/>
        </w:rPr>
        <w:t>No</w:t>
      </w:r>
      <w:r w:rsidR="0097032C">
        <w:rPr>
          <w:sz w:val="24"/>
        </w:rPr>
        <w:t xml:space="preserve"> public comments or</w:t>
      </w:r>
      <w:r w:rsidR="00B914F9">
        <w:rPr>
          <w:sz w:val="24"/>
        </w:rPr>
        <w:t xml:space="preserve"> conflicts of i</w:t>
      </w:r>
      <w:r w:rsidR="00BC4ABD">
        <w:rPr>
          <w:sz w:val="24"/>
        </w:rPr>
        <w:t>nterest were noted.</w:t>
      </w:r>
    </w:p>
    <w:p w14:paraId="56C89353" w14:textId="77777777" w:rsidR="0008710F" w:rsidRDefault="0008710F" w:rsidP="0008710F"/>
    <w:p w14:paraId="67C8C61E" w14:textId="77777777" w:rsidR="00F342D0" w:rsidRDefault="00F342D0">
      <w:pPr>
        <w:pStyle w:val="Heading2"/>
        <w:keepNext/>
        <w:rPr>
          <w:b/>
          <w:bCs/>
          <w:sz w:val="24"/>
          <w:u w:val="single"/>
        </w:rPr>
      </w:pPr>
      <w:r>
        <w:rPr>
          <w:b/>
          <w:bCs/>
          <w:sz w:val="24"/>
          <w:u w:val="single"/>
        </w:rPr>
        <w:t>APPROVE MINUTES</w:t>
      </w:r>
    </w:p>
    <w:p w14:paraId="1C656D7A" w14:textId="77777777" w:rsidR="0012420F" w:rsidRDefault="008A4197">
      <w:r>
        <w:tab/>
        <w:t>Commissioner</w:t>
      </w:r>
      <w:r w:rsidR="00A57684">
        <w:t xml:space="preserve"> </w:t>
      </w:r>
      <w:r w:rsidR="001A6695">
        <w:t xml:space="preserve">Swanson </w:t>
      </w:r>
      <w:r w:rsidR="009D3587">
        <w:t>moved and Commissioner</w:t>
      </w:r>
      <w:r w:rsidR="00CB23DC">
        <w:t xml:space="preserve"> </w:t>
      </w:r>
      <w:r w:rsidR="001A6695">
        <w:t xml:space="preserve">Mairose </w:t>
      </w:r>
      <w:r w:rsidR="009D3587">
        <w:t>s</w:t>
      </w:r>
      <w:r w:rsidR="00F342D0">
        <w:t>econded to</w:t>
      </w:r>
      <w:r w:rsidR="0022512D">
        <w:t xml:space="preserve"> </w:t>
      </w:r>
      <w:r w:rsidR="00F342D0">
        <w:t>appr</w:t>
      </w:r>
      <w:r>
        <w:t xml:space="preserve">ove the minutes </w:t>
      </w:r>
      <w:r w:rsidR="0038460F">
        <w:t>of</w:t>
      </w:r>
      <w:r w:rsidR="003B102B">
        <w:t xml:space="preserve"> </w:t>
      </w:r>
      <w:r w:rsidR="001A6695">
        <w:t>1-2-</w:t>
      </w:r>
      <w:r w:rsidR="00BD3833">
        <w:t>202</w:t>
      </w:r>
      <w:r w:rsidR="001A6695">
        <w:t>4</w:t>
      </w:r>
      <w:r w:rsidR="00B478EE">
        <w:t xml:space="preserve">.  </w:t>
      </w:r>
      <w:r w:rsidR="00281463">
        <w:t>A</w:t>
      </w:r>
      <w:r w:rsidR="00F342D0">
        <w:t>ll members voted aye.  Motion carried.</w:t>
      </w:r>
    </w:p>
    <w:p w14:paraId="7A25AF78" w14:textId="77777777" w:rsidR="00A94E51" w:rsidRDefault="00A94E51"/>
    <w:p w14:paraId="12C979BF" w14:textId="77777777" w:rsidR="00A94E51" w:rsidRDefault="00A94E51">
      <w:pPr>
        <w:rPr>
          <w:b/>
          <w:u w:val="single"/>
        </w:rPr>
      </w:pPr>
      <w:r>
        <w:rPr>
          <w:b/>
          <w:u w:val="single"/>
        </w:rPr>
        <w:t>SD DINOSAUR PARK</w:t>
      </w:r>
    </w:p>
    <w:p w14:paraId="56503E45" w14:textId="77777777" w:rsidR="00A94E51" w:rsidRPr="00A94E51" w:rsidRDefault="00A94E51">
      <w:r>
        <w:tab/>
        <w:t>Doug and Nancy Nelson met with the Commissioners regarding the City Park/SD Dinosaur Park that is in the development stages.  Nelson advised that</w:t>
      </w:r>
      <w:r w:rsidR="00FE041A">
        <w:t xml:space="preserve"> part of the Park will encroach until County Property located south of the Jail Building and would like to get permission to use this area before proceeding with the final design and development of the Park.  No permanent structures would be put on this section of ground, just grassy area and sidewalk if permission is granted.  Commissioner Carson moved and Commissioner Swanson seconded to table a decision at this t</w:t>
      </w:r>
      <w:r w:rsidR="00081415">
        <w:t>ime and do some more research of</w:t>
      </w:r>
      <w:r w:rsidR="00FE041A">
        <w:t xml:space="preserve"> the area.  All members voted aye.  Motion carried.  </w:t>
      </w:r>
    </w:p>
    <w:p w14:paraId="5F71CB82" w14:textId="77777777" w:rsidR="004B389D" w:rsidRDefault="004B389D"/>
    <w:p w14:paraId="2B993064" w14:textId="77777777" w:rsidR="00372E9C" w:rsidRDefault="001A6695" w:rsidP="00B2710F">
      <w:pPr>
        <w:rPr>
          <w:b/>
          <w:u w:val="single"/>
        </w:rPr>
      </w:pPr>
      <w:r>
        <w:rPr>
          <w:b/>
          <w:u w:val="single"/>
        </w:rPr>
        <w:t>SECONDARY ROAD</w:t>
      </w:r>
      <w:r w:rsidR="00372E9C">
        <w:rPr>
          <w:b/>
          <w:u w:val="single"/>
        </w:rPr>
        <w:t xml:space="preserve"> TRANSFERS</w:t>
      </w:r>
    </w:p>
    <w:p w14:paraId="2EE230F7" w14:textId="77777777" w:rsidR="00372E9C" w:rsidRDefault="00372E9C" w:rsidP="00B2710F">
      <w:r>
        <w:tab/>
        <w:t xml:space="preserve">Commissioner </w:t>
      </w:r>
      <w:r w:rsidR="001A6695">
        <w:t>Mairose</w:t>
      </w:r>
      <w:r>
        <w:t xml:space="preserve"> moved and Commissioner </w:t>
      </w:r>
      <w:r w:rsidR="001A6695">
        <w:t>Swanson</w:t>
      </w:r>
      <w:r>
        <w:t xml:space="preserve"> seconded to do a transfer </w:t>
      </w:r>
      <w:r w:rsidR="001A6695">
        <w:t xml:space="preserve">from the secondary road reserve for expenses for unorganized township for road maintenance and weed </w:t>
      </w:r>
      <w:r w:rsidR="00600EE2">
        <w:t xml:space="preserve">spraying of $1935.30 ($185.30 is weed spraying).  </w:t>
      </w:r>
      <w:r>
        <w:t xml:space="preserve">All members voted aye.  Motion carried.  </w:t>
      </w:r>
    </w:p>
    <w:p w14:paraId="367D35E5" w14:textId="77777777" w:rsidR="00372E9C" w:rsidRDefault="00372E9C" w:rsidP="00B2710F"/>
    <w:p w14:paraId="7C895493" w14:textId="77777777" w:rsidR="00372E9C" w:rsidRDefault="00600EE2" w:rsidP="00B2710F">
      <w:pPr>
        <w:rPr>
          <w:b/>
          <w:u w:val="single"/>
        </w:rPr>
      </w:pPr>
      <w:r>
        <w:rPr>
          <w:b/>
          <w:u w:val="single"/>
        </w:rPr>
        <w:t>OPERATING TRANSFERS</w:t>
      </w:r>
    </w:p>
    <w:p w14:paraId="3B7E890F" w14:textId="77777777" w:rsidR="00600EE2" w:rsidRDefault="00372E9C" w:rsidP="00B2710F">
      <w:r>
        <w:tab/>
        <w:t xml:space="preserve">Commissioner </w:t>
      </w:r>
      <w:r w:rsidR="00600EE2">
        <w:t xml:space="preserve">Swanson </w:t>
      </w:r>
      <w:r>
        <w:t xml:space="preserve">moved and Commissioner </w:t>
      </w:r>
      <w:r w:rsidR="00600EE2">
        <w:t xml:space="preserve">Carson </w:t>
      </w:r>
      <w:r>
        <w:t xml:space="preserve">seconded to </w:t>
      </w:r>
      <w:r w:rsidR="00600EE2">
        <w:t>authorize the following budgeted operating transfers for 2024:</w:t>
      </w:r>
    </w:p>
    <w:p w14:paraId="005CCF75" w14:textId="77777777" w:rsidR="00600EE2" w:rsidRPr="00600EE2" w:rsidRDefault="000B3BC1" w:rsidP="00B2710F">
      <w:r>
        <w:tab/>
      </w:r>
      <w:r w:rsidR="00600EE2" w:rsidRPr="00600EE2">
        <w:t xml:space="preserve">911 Budget - </w:t>
      </w:r>
      <w:r w:rsidR="00081415">
        <w:tab/>
        <w:t xml:space="preserve">    </w:t>
      </w:r>
      <w:r w:rsidR="00600EE2" w:rsidRPr="00600EE2">
        <w:t>$11,837.00</w:t>
      </w:r>
    </w:p>
    <w:p w14:paraId="038F682A" w14:textId="77777777" w:rsidR="00372E9C" w:rsidRDefault="00600EE2" w:rsidP="00B2710F">
      <w:r w:rsidRPr="00600EE2">
        <w:tab/>
        <w:t>Domestic Abuse - $1,500.00</w:t>
      </w:r>
      <w:r w:rsidR="00372E9C" w:rsidRPr="00600EE2">
        <w:t xml:space="preserve"> </w:t>
      </w:r>
    </w:p>
    <w:p w14:paraId="2F9BD0A0" w14:textId="77777777" w:rsidR="00600EE2" w:rsidRDefault="00600EE2" w:rsidP="00B2710F">
      <w:r>
        <w:t xml:space="preserve">All members voted aye.  Motion carried.  </w:t>
      </w:r>
    </w:p>
    <w:p w14:paraId="079F6946" w14:textId="77777777" w:rsidR="00600EE2" w:rsidRDefault="00600EE2" w:rsidP="00B2710F"/>
    <w:p w14:paraId="0996593E" w14:textId="77777777" w:rsidR="00600EE2" w:rsidRDefault="00600EE2" w:rsidP="00B2710F">
      <w:pPr>
        <w:rPr>
          <w:b/>
          <w:u w:val="single"/>
        </w:rPr>
      </w:pPr>
      <w:r>
        <w:rPr>
          <w:b/>
          <w:u w:val="single"/>
        </w:rPr>
        <w:t>RAFFLE</w:t>
      </w:r>
    </w:p>
    <w:p w14:paraId="67EA6132" w14:textId="77777777" w:rsidR="00600EE2" w:rsidRDefault="00600EE2" w:rsidP="00B2710F">
      <w:r>
        <w:tab/>
        <w:t xml:space="preserve">Kimball Legion is planning a raffle to be held from January 20, 2024 to March 29, 2024.  Commissioner Swanson moved and Commissioner Dozark seconded to approve the raffle.  All members voted aye.  Motion carried.  </w:t>
      </w:r>
    </w:p>
    <w:p w14:paraId="259FB02B" w14:textId="77777777" w:rsidR="00600EE2" w:rsidRDefault="00600EE2" w:rsidP="00B2710F"/>
    <w:p w14:paraId="7A361A1D" w14:textId="77777777" w:rsidR="00600EE2" w:rsidRDefault="00600EE2" w:rsidP="00B2710F">
      <w:pPr>
        <w:rPr>
          <w:b/>
          <w:u w:val="single"/>
        </w:rPr>
      </w:pPr>
      <w:r>
        <w:rPr>
          <w:b/>
          <w:u w:val="single"/>
        </w:rPr>
        <w:t>JAIL CONTRACTS</w:t>
      </w:r>
    </w:p>
    <w:p w14:paraId="0894C918" w14:textId="77777777" w:rsidR="00600EE2" w:rsidRDefault="00600EE2" w:rsidP="00B2710F">
      <w:r>
        <w:tab/>
        <w:t>Commissioner Carson moved and Commissioner Dozark seconded to approve prisoner board contracts with the following Counties at $72.00/day</w:t>
      </w:r>
      <w:r w:rsidR="00081415">
        <w:t xml:space="preserve"> for 2024</w:t>
      </w:r>
      <w:r>
        <w:t>:  Aurora, Hanson, Hyde, Jerauld, Lyman, Sanborn, Stanley and Walworth County.  All members voted aye.  Motion carried.</w:t>
      </w:r>
    </w:p>
    <w:p w14:paraId="4EF34940" w14:textId="77777777" w:rsidR="00600EE2" w:rsidRDefault="00600EE2" w:rsidP="00B2710F"/>
    <w:p w14:paraId="664E0A8B" w14:textId="77777777" w:rsidR="00600EE2" w:rsidRDefault="00600EE2" w:rsidP="00B2710F">
      <w:pPr>
        <w:rPr>
          <w:b/>
          <w:u w:val="single"/>
        </w:rPr>
      </w:pPr>
      <w:r>
        <w:rPr>
          <w:b/>
          <w:u w:val="single"/>
        </w:rPr>
        <w:t>TRAVEL REQUEST</w:t>
      </w:r>
    </w:p>
    <w:p w14:paraId="5AF75EB8" w14:textId="77777777" w:rsidR="00600EE2" w:rsidRPr="00600EE2" w:rsidRDefault="00600EE2" w:rsidP="00B2710F">
      <w:r>
        <w:tab/>
        <w:t xml:space="preserve">Commissioner Swanson moved and Commissioner Mairose seconded to approve a travel request for Katheryn Benton, Emergency Manager to attend a Mass Fatality Conference in Rapid City, April 29 – May 1, 2024.  3 Nights Motel and Mileage.  All members voted aye.  Motion carried.  </w:t>
      </w:r>
    </w:p>
    <w:p w14:paraId="5EF9AC15" w14:textId="77777777" w:rsidR="000B3BC1" w:rsidRDefault="000B3BC1" w:rsidP="00600EE2">
      <w:r>
        <w:tab/>
      </w:r>
    </w:p>
    <w:p w14:paraId="2B4B8968" w14:textId="77777777" w:rsidR="001A5F50" w:rsidRDefault="00B2710F" w:rsidP="00042A72">
      <w:r>
        <w:rPr>
          <w:b/>
          <w:u w:val="single"/>
        </w:rPr>
        <w:t>PERSONNEL</w:t>
      </w:r>
      <w:r w:rsidR="00AA4872">
        <w:tab/>
      </w:r>
      <w:r w:rsidR="00C150F6">
        <w:t xml:space="preserve">  </w:t>
      </w:r>
      <w:r w:rsidR="00263E18">
        <w:t xml:space="preserve"> </w:t>
      </w:r>
    </w:p>
    <w:p w14:paraId="0BE32437" w14:textId="77777777" w:rsidR="009D1793" w:rsidRDefault="009D1793" w:rsidP="00042A72">
      <w:r>
        <w:tab/>
        <w:t xml:space="preserve">Commissioner Swanson moved and Commissioner Mairose seconded to </w:t>
      </w:r>
      <w:r w:rsidR="00B727C4">
        <w:t xml:space="preserve">approve .50/hour increase to Ira Schumacher </w:t>
      </w:r>
      <w:r w:rsidR="008F4FD3">
        <w:t xml:space="preserve">effective </w:t>
      </w:r>
      <w:r w:rsidR="00B727C4">
        <w:t>January 18, 2024</w:t>
      </w:r>
      <w:r w:rsidR="008F4FD3">
        <w:t xml:space="preserve"> as </w:t>
      </w:r>
      <w:r w:rsidR="00B727C4">
        <w:t>she has passed her probationary period</w:t>
      </w:r>
      <w:r w:rsidR="008F4FD3">
        <w:t>.</w:t>
      </w:r>
      <w:r>
        <w:t xml:space="preserve">  All members voted aye.  Motion carried.  </w:t>
      </w:r>
    </w:p>
    <w:p w14:paraId="23F105C2" w14:textId="77777777" w:rsidR="00B80E58" w:rsidRDefault="005E7CB3" w:rsidP="00B727C4">
      <w:r>
        <w:lastRenderedPageBreak/>
        <w:tab/>
      </w:r>
      <w:r w:rsidR="00B727C4">
        <w:t>Commissioner Swanson moved and Commissioner Carson seconded to approve the transfer of Beandri Olney to the Highway Department from the Assessor’s Office effective January 22, 2024 and to increase her wage to $19.57/hour (.50 less during probationary period) to include a probation period of 3 months.  All members voted aye.  Motion carried.</w:t>
      </w:r>
      <w:r w:rsidR="00B80E58">
        <w:t xml:space="preserve"> </w:t>
      </w:r>
    </w:p>
    <w:p w14:paraId="7076AAA8" w14:textId="77777777" w:rsidR="00033F8A" w:rsidRDefault="00033F8A" w:rsidP="005E7CB3">
      <w:pPr>
        <w:pStyle w:val="ListParagraph"/>
        <w:spacing w:after="0" w:line="276" w:lineRule="auto"/>
        <w:ind w:left="0"/>
        <w:rPr>
          <w:rFonts w:ascii="Times New Roman" w:hAnsi="Times New Roman"/>
          <w:b/>
          <w:sz w:val="24"/>
          <w:szCs w:val="24"/>
          <w:u w:val="single"/>
        </w:rPr>
      </w:pPr>
    </w:p>
    <w:p w14:paraId="137DDE4E" w14:textId="77777777" w:rsidR="00B75B5B" w:rsidRDefault="00B727C4" w:rsidP="00735C98">
      <w:pPr>
        <w:pStyle w:val="BodyTextFirstIndent"/>
        <w:spacing w:after="0"/>
        <w:ind w:firstLine="0"/>
        <w:rPr>
          <w:b/>
          <w:u w:val="single"/>
        </w:rPr>
      </w:pPr>
      <w:r>
        <w:rPr>
          <w:b/>
          <w:u w:val="single"/>
        </w:rPr>
        <w:t>ABATEMENTS</w:t>
      </w:r>
    </w:p>
    <w:p w14:paraId="5EC5FFC5" w14:textId="77777777" w:rsidR="00B727C4" w:rsidRDefault="00B727C4" w:rsidP="00735C98">
      <w:pPr>
        <w:pStyle w:val="BodyTextFirstIndent"/>
        <w:spacing w:after="0"/>
        <w:ind w:firstLine="0"/>
      </w:pPr>
      <w:r>
        <w:tab/>
        <w:t>Commissioner Carson moved and Commissioner Swanson seconded to approve the following abatements:  Reenstine Miller $464.62 (property taken in the tax deed process) and Overweg Estates LLC $1,328.82 (Cahill OL#1 OLS, Kimball, SD) as the structure was r</w:t>
      </w:r>
      <w:r w:rsidR="00081415">
        <w:t>emoved in August, 2023 and was not</w:t>
      </w:r>
      <w:r>
        <w:t xml:space="preserve"> removed from the taxing rolls.   All members voted aye.  Motion carried.</w:t>
      </w:r>
    </w:p>
    <w:p w14:paraId="6CF21390" w14:textId="77777777" w:rsidR="0058582A" w:rsidRDefault="0058582A" w:rsidP="00735C98">
      <w:pPr>
        <w:pStyle w:val="BodyTextFirstIndent"/>
        <w:spacing w:after="0"/>
        <w:ind w:firstLine="0"/>
      </w:pPr>
    </w:p>
    <w:p w14:paraId="1DE563D7" w14:textId="77777777" w:rsidR="00A94E51" w:rsidRDefault="00A94E51" w:rsidP="00735C98">
      <w:pPr>
        <w:pStyle w:val="BodyTextFirstIndent"/>
        <w:spacing w:after="0"/>
        <w:ind w:firstLine="0"/>
        <w:rPr>
          <w:b/>
          <w:u w:val="single"/>
        </w:rPr>
      </w:pPr>
      <w:r>
        <w:rPr>
          <w:b/>
          <w:u w:val="single"/>
        </w:rPr>
        <w:t>PLAT</w:t>
      </w:r>
    </w:p>
    <w:p w14:paraId="0433F192" w14:textId="77777777" w:rsidR="00A94E51" w:rsidRDefault="00A94E51" w:rsidP="00735C98">
      <w:pPr>
        <w:pStyle w:val="BodyTextFirstIndent"/>
        <w:spacing w:after="0"/>
        <w:ind w:firstLine="0"/>
      </w:pPr>
      <w:r>
        <w:tab/>
        <w:t>Commissioner Dozark moved and Commissioner Swanson seconded to approve the following plat:  A plat of Lots A, B and C of Cahill’s Corner Second Addition in the South ½ of the SE ¼ of Section 10, a portion lying within the city limits of Kimball, T 103 N R 68 W of the 5</w:t>
      </w:r>
      <w:r w:rsidRPr="00A94E51">
        <w:rPr>
          <w:vertAlign w:val="superscript"/>
        </w:rPr>
        <w:t>th</w:t>
      </w:r>
      <w:r>
        <w:t xml:space="preserve"> PM Brule County, SD.  All members voted aye.  Motion carried.  </w:t>
      </w:r>
    </w:p>
    <w:p w14:paraId="57C725EF" w14:textId="77777777" w:rsidR="00A94E51" w:rsidRDefault="00A94E51" w:rsidP="00735C98">
      <w:pPr>
        <w:pStyle w:val="BodyTextFirstIndent"/>
        <w:spacing w:after="0"/>
        <w:ind w:firstLine="0"/>
      </w:pPr>
    </w:p>
    <w:p w14:paraId="0E072F00" w14:textId="77777777" w:rsidR="00A94E51" w:rsidRDefault="00A94E51" w:rsidP="00735C98">
      <w:pPr>
        <w:pStyle w:val="BodyTextFirstIndent"/>
        <w:spacing w:after="0"/>
        <w:ind w:firstLine="0"/>
        <w:rPr>
          <w:b/>
          <w:u w:val="single"/>
        </w:rPr>
      </w:pPr>
      <w:r>
        <w:rPr>
          <w:b/>
          <w:u w:val="single"/>
        </w:rPr>
        <w:t>SURPLUS PROPERTY</w:t>
      </w:r>
    </w:p>
    <w:p w14:paraId="44A2B910" w14:textId="77777777" w:rsidR="00A94E51" w:rsidRPr="00A94E51" w:rsidRDefault="00A94E51" w:rsidP="00735C98">
      <w:pPr>
        <w:pStyle w:val="BodyTextFirstIndent"/>
        <w:spacing w:after="0"/>
        <w:ind w:firstLine="0"/>
      </w:pPr>
      <w:r>
        <w:tab/>
        <w:t xml:space="preserve">Commissioner Mairose moved and Commissioner Carson seconded to surplus a Ricoh MP 2851 copier from the Register of Deeds Office, to be trashed as it no longer worked.  All members voted aye.  Motion carried.  </w:t>
      </w:r>
    </w:p>
    <w:p w14:paraId="31A27F25" w14:textId="77777777" w:rsidR="00B727C4" w:rsidRPr="00B727C4" w:rsidRDefault="00B727C4" w:rsidP="00735C98">
      <w:pPr>
        <w:pStyle w:val="BodyTextFirstIndent"/>
        <w:spacing w:after="0"/>
        <w:ind w:firstLine="0"/>
      </w:pPr>
    </w:p>
    <w:p w14:paraId="41F46A3C" w14:textId="77777777" w:rsidR="00B75B5B" w:rsidRDefault="00B75B5B" w:rsidP="00735C98">
      <w:pPr>
        <w:pStyle w:val="BodyTextFirstIndent"/>
        <w:spacing w:after="0"/>
        <w:ind w:firstLine="0"/>
        <w:rPr>
          <w:b/>
          <w:u w:val="single"/>
        </w:rPr>
      </w:pPr>
      <w:r>
        <w:rPr>
          <w:b/>
          <w:u w:val="single"/>
        </w:rPr>
        <w:t>EXECUTIVE SESSION</w:t>
      </w:r>
    </w:p>
    <w:p w14:paraId="589C57B0" w14:textId="77777777" w:rsidR="00B75B5B" w:rsidRDefault="0017761A" w:rsidP="00735C98">
      <w:pPr>
        <w:pStyle w:val="BodyTextFirstIndent"/>
        <w:spacing w:after="0"/>
        <w:ind w:firstLine="0"/>
      </w:pPr>
      <w:r>
        <w:tab/>
        <w:t xml:space="preserve">Commissioner </w:t>
      </w:r>
      <w:r w:rsidR="00A94E51">
        <w:t>Cars</w:t>
      </w:r>
      <w:r>
        <w:t xml:space="preserve">on </w:t>
      </w:r>
      <w:r w:rsidR="00B75B5B">
        <w:t>moved and Commissioner</w:t>
      </w:r>
      <w:r>
        <w:t xml:space="preserve"> Mairose</w:t>
      </w:r>
      <w:r w:rsidR="00B75B5B">
        <w:t xml:space="preserve"> seconded to </w:t>
      </w:r>
      <w:r w:rsidR="00A94E51">
        <w:t>enter executive session at 10:32</w:t>
      </w:r>
      <w:r w:rsidR="00B75B5B">
        <w:t xml:space="preserve"> am to discuss personnel issues.   Executive</w:t>
      </w:r>
      <w:r w:rsidR="00A94E51">
        <w:t xml:space="preserve"> session declared over at 11:12 a</w:t>
      </w:r>
      <w:r w:rsidR="00B75B5B">
        <w:t xml:space="preserve">m.   </w:t>
      </w:r>
    </w:p>
    <w:p w14:paraId="00DCD741" w14:textId="77777777" w:rsidR="00812210" w:rsidRDefault="00812210" w:rsidP="00735C98">
      <w:pPr>
        <w:pStyle w:val="BodyTextFirstIndent"/>
        <w:spacing w:after="0"/>
        <w:ind w:firstLine="0"/>
      </w:pPr>
    </w:p>
    <w:p w14:paraId="333A83B3" w14:textId="77777777" w:rsidR="00812210" w:rsidRPr="00165EC9" w:rsidRDefault="00812210" w:rsidP="00812210">
      <w:pPr>
        <w:pStyle w:val="Heading3"/>
      </w:pPr>
      <w:r w:rsidRPr="00165EC9">
        <w:t>AUDITOR’S ACCOUNT WITH THE TREASUER</w:t>
      </w:r>
    </w:p>
    <w:p w14:paraId="66DB2E83" w14:textId="77777777" w:rsidR="00812210" w:rsidRDefault="00812210" w:rsidP="00812210">
      <w:r>
        <w:tab/>
        <w:t>The Auditor’s Account with the Treasurer showed as of 12-31-2023 a balance of $6,992,116.25 in all state, county, civil, school &amp; trust funds.</w:t>
      </w:r>
    </w:p>
    <w:p w14:paraId="01943DAF" w14:textId="77777777" w:rsidR="00812210" w:rsidRDefault="00812210" w:rsidP="00812210"/>
    <w:p w14:paraId="2F0F1587" w14:textId="77777777" w:rsidR="00812210" w:rsidRDefault="00812210" w:rsidP="00812210">
      <w:pPr>
        <w:pStyle w:val="Heading3"/>
      </w:pPr>
      <w:r>
        <w:t>REGISTER OF DEEDS STATEMENT OF FEES</w:t>
      </w:r>
    </w:p>
    <w:p w14:paraId="70B9A34C" w14:textId="77777777" w:rsidR="00812210" w:rsidRDefault="00812210" w:rsidP="00812210">
      <w:pPr>
        <w:pStyle w:val="BodyTextFirstIndent"/>
        <w:spacing w:after="0"/>
        <w:ind w:firstLine="0"/>
      </w:pPr>
      <w:r>
        <w:tab/>
        <w:t>The Register of Deeds Statement of Fees showed a collection of $4,847.12 for December, 2023.</w:t>
      </w:r>
    </w:p>
    <w:p w14:paraId="1CBA9C5A" w14:textId="77777777" w:rsidR="00812210" w:rsidRPr="00E405BF" w:rsidRDefault="00812210" w:rsidP="00812210">
      <w:pPr>
        <w:pStyle w:val="BodyTextFirstIndent"/>
        <w:spacing w:after="0"/>
        <w:ind w:firstLine="0"/>
      </w:pPr>
    </w:p>
    <w:p w14:paraId="3E0CDC9F" w14:textId="77777777" w:rsidR="00812210" w:rsidRDefault="00812210" w:rsidP="00812210">
      <w:pPr>
        <w:pStyle w:val="BodyTextFirstIndent"/>
        <w:spacing w:after="0"/>
        <w:ind w:firstLine="0"/>
        <w:rPr>
          <w:b/>
          <w:u w:val="single"/>
        </w:rPr>
      </w:pPr>
      <w:r>
        <w:rPr>
          <w:b/>
          <w:u w:val="single"/>
        </w:rPr>
        <w:t>REPORTS &amp; CORRESPONDENCE</w:t>
      </w:r>
    </w:p>
    <w:p w14:paraId="0E7894E2" w14:textId="77777777" w:rsidR="00812210" w:rsidRDefault="00812210" w:rsidP="00812210">
      <w:pPr>
        <w:pStyle w:val="BodyTextIndent"/>
        <w:spacing w:line="240" w:lineRule="auto"/>
      </w:pPr>
      <w:r>
        <w:tab/>
        <w:t xml:space="preserve">The following reports were received and placed on file in the County Auditor’s office:  Auditors Account with the Treasurer, Trial Balance Sheet, Register of Deeds Statement of Fees, Register of Deeds Annual Report, SCWDD Agenda and Minutes.    </w:t>
      </w:r>
    </w:p>
    <w:p w14:paraId="42F462C4" w14:textId="77777777" w:rsidR="0050753C" w:rsidRDefault="0050753C" w:rsidP="00735C98">
      <w:pPr>
        <w:pStyle w:val="BodyTextFirstIndent"/>
        <w:spacing w:after="0"/>
        <w:ind w:firstLine="0"/>
      </w:pPr>
    </w:p>
    <w:p w14:paraId="347DC9AD" w14:textId="77777777" w:rsidR="00A71FC3" w:rsidRPr="007F5499" w:rsidRDefault="00A71FC3" w:rsidP="00694A15">
      <w:pPr>
        <w:pStyle w:val="BodyTextFirstIndent"/>
        <w:spacing w:after="0"/>
        <w:ind w:firstLine="0"/>
      </w:pPr>
      <w:r w:rsidRPr="00B44ECC">
        <w:rPr>
          <w:b/>
          <w:bCs/>
          <w:u w:val="single"/>
        </w:rPr>
        <w:t>APPROVE CLAIMS</w:t>
      </w:r>
    </w:p>
    <w:p w14:paraId="58AECED5" w14:textId="77777777" w:rsidR="00A71FC3" w:rsidRDefault="00A71FC3" w:rsidP="00A71FC3">
      <w:r w:rsidRPr="00B44ECC">
        <w:tab/>
        <w:t>Commissioner</w:t>
      </w:r>
      <w:r w:rsidR="0050753C">
        <w:t xml:space="preserve"> </w:t>
      </w:r>
      <w:r w:rsidR="00A94E51">
        <w:t>Dozark</w:t>
      </w:r>
      <w:r w:rsidR="00A9150E">
        <w:t xml:space="preserve"> </w:t>
      </w:r>
      <w:r w:rsidRPr="00B44ECC">
        <w:t>and Commissioner</w:t>
      </w:r>
      <w:r w:rsidR="008E35F2">
        <w:t xml:space="preserve"> </w:t>
      </w:r>
      <w:r w:rsidR="00A94E51">
        <w:t>Carson</w:t>
      </w:r>
      <w:r w:rsidR="0050753C" w:rsidRPr="00B44ECC">
        <w:t xml:space="preserve"> </w:t>
      </w:r>
      <w:r w:rsidRPr="00B44ECC">
        <w:t xml:space="preserve">seconded to approve </w:t>
      </w:r>
      <w:r w:rsidR="00DD692F">
        <w:t xml:space="preserve">the following bills </w:t>
      </w:r>
      <w:r w:rsidR="00A94E51">
        <w:t xml:space="preserve">and payroll.  </w:t>
      </w:r>
      <w:r w:rsidRPr="00B44ECC">
        <w:t xml:space="preserve">All members voted aye.  Motion carried.  </w:t>
      </w:r>
    </w:p>
    <w:p w14:paraId="4541AB2D" w14:textId="77777777" w:rsidR="007F5499" w:rsidRPr="00B44ECC" w:rsidRDefault="007F5499" w:rsidP="00A71FC3"/>
    <w:p w14:paraId="0350C979" w14:textId="77777777" w:rsidR="00A71FC3" w:rsidRPr="00B44ECC" w:rsidRDefault="00A71FC3" w:rsidP="00A71FC3">
      <w:pPr>
        <w:pStyle w:val="Heading1"/>
        <w:keepNext/>
        <w:rPr>
          <w:b/>
          <w:bCs/>
          <w:sz w:val="24"/>
        </w:rPr>
      </w:pPr>
      <w:r w:rsidRPr="00B44ECC">
        <w:rPr>
          <w:b/>
          <w:bCs/>
          <w:sz w:val="24"/>
        </w:rPr>
        <w:t>GENERAL FUND</w:t>
      </w:r>
    </w:p>
    <w:p w14:paraId="4D4DDE8E" w14:textId="77777777" w:rsidR="00A71FC3" w:rsidRPr="00B44ECC" w:rsidRDefault="00A71FC3" w:rsidP="00A71FC3">
      <w:r w:rsidRPr="00B44ECC">
        <w:rPr>
          <w:b/>
          <w:i/>
        </w:rPr>
        <w:t>Salaries:</w:t>
      </w:r>
      <w:r w:rsidRPr="00B44ECC">
        <w:t xml:space="preserve">  Commissioners, </w:t>
      </w:r>
      <w:r w:rsidR="00812210">
        <w:t>3111.05</w:t>
      </w:r>
      <w:r w:rsidR="009F24CD">
        <w:t>;</w:t>
      </w:r>
      <w:r w:rsidRPr="00B44ECC">
        <w:t xml:space="preserve"> Auditor, </w:t>
      </w:r>
      <w:r w:rsidR="00812210">
        <w:t>6792.23</w:t>
      </w:r>
      <w:r w:rsidRPr="00B44ECC">
        <w:t xml:space="preserve">; Treasurer, </w:t>
      </w:r>
      <w:r w:rsidR="00812210">
        <w:t>6815.03</w:t>
      </w:r>
      <w:r w:rsidRPr="00B44ECC">
        <w:t xml:space="preserve">; States Attorney, </w:t>
      </w:r>
      <w:r w:rsidR="00812210">
        <w:t>13,113.01</w:t>
      </w:r>
      <w:r w:rsidRPr="00B44ECC">
        <w:t xml:space="preserve">; Assessor, </w:t>
      </w:r>
      <w:r w:rsidR="00812210">
        <w:t>6438.72</w:t>
      </w:r>
      <w:r w:rsidRPr="00B44ECC">
        <w:t>; Planning Commission,</w:t>
      </w:r>
      <w:r w:rsidR="00C367F9">
        <w:t xml:space="preserve"> </w:t>
      </w:r>
      <w:r w:rsidR="00812210">
        <w:t>446.11</w:t>
      </w:r>
      <w:r w:rsidR="00E52BAA">
        <w:t xml:space="preserve">; Register of Deeds, </w:t>
      </w:r>
      <w:r w:rsidR="00812210">
        <w:t>6808.40</w:t>
      </w:r>
      <w:r w:rsidRPr="00B44ECC">
        <w:t xml:space="preserve">; </w:t>
      </w:r>
      <w:r>
        <w:t xml:space="preserve">Sheriff, </w:t>
      </w:r>
      <w:r w:rsidR="00154E35">
        <w:t>23,928.03</w:t>
      </w:r>
      <w:r>
        <w:t>;</w:t>
      </w:r>
      <w:r w:rsidR="00E84239">
        <w:t xml:space="preserve"> </w:t>
      </w:r>
      <w:r>
        <w:t xml:space="preserve">Jail, </w:t>
      </w:r>
      <w:r w:rsidR="00812210">
        <w:t>30,674.97</w:t>
      </w:r>
      <w:r w:rsidRPr="00B44ECC">
        <w:t>;</w:t>
      </w:r>
      <w:r w:rsidR="00154E35">
        <w:t xml:space="preserve"> Coroner, 75.00;</w:t>
      </w:r>
      <w:r w:rsidRPr="00B44ECC">
        <w:t xml:space="preserve"> </w:t>
      </w:r>
      <w:r w:rsidRPr="0003690D">
        <w:t>Courthouse</w:t>
      </w:r>
      <w:r w:rsidRPr="00B44ECC">
        <w:t xml:space="preserve">, </w:t>
      </w:r>
      <w:r w:rsidR="00812210">
        <w:t>2928</w:t>
      </w:r>
      <w:r w:rsidR="008636DF">
        <w:t>.00</w:t>
      </w:r>
      <w:r>
        <w:t>;</w:t>
      </w:r>
      <w:r w:rsidR="00046202">
        <w:t xml:space="preserve"> </w:t>
      </w:r>
      <w:r w:rsidR="00A160FC">
        <w:t xml:space="preserve">Veteran Service, </w:t>
      </w:r>
      <w:r w:rsidR="00812210">
        <w:t>1649.18</w:t>
      </w:r>
      <w:r w:rsidR="00316219">
        <w:t>;</w:t>
      </w:r>
      <w:r w:rsidR="00F41683">
        <w:t xml:space="preserve"> </w:t>
      </w:r>
      <w:r>
        <w:t xml:space="preserve">Victim Witness Coordinator, </w:t>
      </w:r>
      <w:r w:rsidR="00154E35">
        <w:t>447.27</w:t>
      </w:r>
      <w:r w:rsidR="0002001B">
        <w:t>.</w:t>
      </w:r>
      <w:r w:rsidRPr="00B44ECC">
        <w:t xml:space="preserve">  </w:t>
      </w:r>
      <w:r w:rsidRPr="00B44ECC">
        <w:rPr>
          <w:b/>
          <w:i/>
        </w:rPr>
        <w:t>FICA &amp; Medicare:</w:t>
      </w:r>
      <w:r w:rsidRPr="00B44ECC">
        <w:t xml:space="preserve">  First Dakota Bank,</w:t>
      </w:r>
      <w:r>
        <w:t xml:space="preserve"> </w:t>
      </w:r>
      <w:r w:rsidR="00154E35">
        <w:t>8276.83</w:t>
      </w:r>
      <w:r w:rsidRPr="00B44ECC">
        <w:t xml:space="preserve">.  </w:t>
      </w:r>
      <w:r w:rsidRPr="00B44ECC">
        <w:rPr>
          <w:b/>
          <w:i/>
        </w:rPr>
        <w:t xml:space="preserve">Retirement:  </w:t>
      </w:r>
      <w:r w:rsidRPr="00B44ECC">
        <w:t xml:space="preserve">SDRS, </w:t>
      </w:r>
      <w:r w:rsidR="00154E35">
        <w:t>6512.69</w:t>
      </w:r>
      <w:r w:rsidRPr="00B44ECC">
        <w:t xml:space="preserve">.  </w:t>
      </w:r>
      <w:r w:rsidRPr="00B44ECC">
        <w:rPr>
          <w:b/>
          <w:i/>
        </w:rPr>
        <w:t>Insurance Reimbursement:</w:t>
      </w:r>
      <w:r w:rsidRPr="00B44ECC">
        <w:t xml:space="preserve">  </w:t>
      </w:r>
      <w:r w:rsidR="00154E35">
        <w:t>7650.84</w:t>
      </w:r>
      <w:r w:rsidR="00316219">
        <w:t>.</w:t>
      </w:r>
      <w:r w:rsidR="00856D02">
        <w:t xml:space="preserve">  </w:t>
      </w:r>
      <w:r w:rsidR="00856D02">
        <w:rPr>
          <w:b/>
          <w:i/>
        </w:rPr>
        <w:t xml:space="preserve">Insurance:  </w:t>
      </w:r>
      <w:r w:rsidR="00C96E7B">
        <w:t>ABA</w:t>
      </w:r>
      <w:r w:rsidR="00D33082">
        <w:t xml:space="preserve"> </w:t>
      </w:r>
      <w:r w:rsidR="00154E35">
        <w:t>8095.81</w:t>
      </w:r>
      <w:r w:rsidR="00856D02">
        <w:t>.</w:t>
      </w:r>
      <w:r w:rsidR="00C867C9">
        <w:t xml:space="preserve"> </w:t>
      </w:r>
      <w:r w:rsidR="00835106">
        <w:t>AT &amp; T Mobility, 12.68; Andera, Glenda, 70.34; Ashley, Jeffrey, 30.40; Ashley, Nikki, 13.06; Avera Occupational Medicine, 320.00; Axon Enterprise Inc, 2720.00; B. Fast Custom LLC, 450.00; Biskeborn, Kristin, 56.12; Black Hills Chemical &amp; Janitorial, 157.41; Bob Barker, 331.33; Bode, Julie, 23.26; Bomgaars Supply, 43.68;  Bowen, Lesley, 12.04; Brule County Co-op Association, 26.00; Burke Oil Company, 2,672.84</w:t>
      </w:r>
      <w:r w:rsidR="005F741A">
        <w:t>;</w:t>
      </w:r>
      <w:r w:rsidR="009F0BFB">
        <w:t xml:space="preserve"> Byre Brothers Inc, 159.00;</w:t>
      </w:r>
      <w:r w:rsidR="00835106">
        <w:t xml:space="preserve"> Caldwell, Christopher, 11.02;</w:t>
      </w:r>
      <w:r w:rsidR="005F741A">
        <w:t xml:space="preserve"> </w:t>
      </w:r>
      <w:r w:rsidR="00911835">
        <w:lastRenderedPageBreak/>
        <w:t xml:space="preserve">Central Dakota Times, </w:t>
      </w:r>
      <w:r w:rsidR="00835106">
        <w:t>253.33</w:t>
      </w:r>
      <w:r w:rsidR="00782E7C">
        <w:t>;</w:t>
      </w:r>
      <w:r w:rsidR="00835106">
        <w:t xml:space="preserve"> Central Electric Cooperative, 351.00;</w:t>
      </w:r>
      <w:r w:rsidR="00DC2E82">
        <w:t xml:space="preserve"> </w:t>
      </w:r>
      <w:r w:rsidR="00835106">
        <w:t>Chamberlain Ace Hardware, 144.94</w:t>
      </w:r>
      <w:r w:rsidR="00911835">
        <w:t>;</w:t>
      </w:r>
      <w:r w:rsidR="009F0BFB">
        <w:t xml:space="preserve"> </w:t>
      </w:r>
      <w:r w:rsidR="00835106">
        <w:t>Chamberlain Food Center, 171.74</w:t>
      </w:r>
      <w:r w:rsidR="009F0BFB">
        <w:t>;</w:t>
      </w:r>
      <w:r w:rsidR="00835106">
        <w:t xml:space="preserve"> Colestock, Lesli, 73.46;</w:t>
      </w:r>
      <w:r w:rsidR="00782E7C">
        <w:t xml:space="preserve"> </w:t>
      </w:r>
      <w:r w:rsidR="00DC2E82">
        <w:t xml:space="preserve">Dailey Law, </w:t>
      </w:r>
      <w:r w:rsidR="00835106">
        <w:t>1630.20</w:t>
      </w:r>
      <w:r w:rsidR="00DC2E82">
        <w:t>;</w:t>
      </w:r>
      <w:r w:rsidR="00835106">
        <w:t xml:space="preserve"> Dozark, Gary, </w:t>
      </w:r>
      <w:r w:rsidR="000B652E">
        <w:t xml:space="preserve">411.20; Edwards, Matthew, 51.02; Election Systems &amp; Software, 4667.25; </w:t>
      </w:r>
      <w:proofErr w:type="spellStart"/>
      <w:r w:rsidR="000B652E">
        <w:t>Enviromaster</w:t>
      </w:r>
      <w:proofErr w:type="spellEnd"/>
      <w:r w:rsidR="000B652E">
        <w:t>, 88.00; Fink, Keith, 16.12;</w:t>
      </w:r>
      <w:r w:rsidR="00FC3C18">
        <w:t xml:space="preserve"> First Dakota Bank, 268.62;</w:t>
      </w:r>
      <w:r w:rsidR="000B652E">
        <w:t xml:space="preserve"> Fly, Colin, 13.06; Goodrich, Amanda, 11.02; </w:t>
      </w:r>
      <w:r w:rsidR="00911835">
        <w:t xml:space="preserve">Hein Law Office, </w:t>
      </w:r>
      <w:r w:rsidR="000B652E">
        <w:t>2488.31</w:t>
      </w:r>
      <w:r w:rsidR="00DC2E82">
        <w:t>;</w:t>
      </w:r>
      <w:r w:rsidR="000B652E">
        <w:t xml:space="preserve"> Hildebrant, Taylor, 32.44; </w:t>
      </w:r>
      <w:proofErr w:type="spellStart"/>
      <w:r w:rsidR="000B652E">
        <w:t>HireClick</w:t>
      </w:r>
      <w:proofErr w:type="spellEnd"/>
      <w:r w:rsidR="000B652E">
        <w:t>, 354.00; Hometown Handyman, 200.00;</w:t>
      </w:r>
      <w:r w:rsidR="00DC2E82">
        <w:t xml:space="preserve"> Hopkins Plumbing &amp; Heatin</w:t>
      </w:r>
      <w:r w:rsidR="00911835">
        <w:t>g</w:t>
      </w:r>
      <w:r w:rsidR="00DC2E82">
        <w:t xml:space="preserve">, </w:t>
      </w:r>
      <w:r w:rsidR="000B652E">
        <w:t>199.11</w:t>
      </w:r>
      <w:r w:rsidR="00DC2E82">
        <w:t>;</w:t>
      </w:r>
      <w:r w:rsidR="000B652E">
        <w:t xml:space="preserve"> Hosek, Mike, 171.76; Howe, Carl, 10.00;</w:t>
      </w:r>
      <w:r w:rsidR="00782E7C">
        <w:t xml:space="preserve"> </w:t>
      </w:r>
      <w:r w:rsidR="000B652E">
        <w:t xml:space="preserve">James, Tammy, 500.00; </w:t>
      </w:r>
      <w:r w:rsidR="00782E7C">
        <w:t>Jo</w:t>
      </w:r>
      <w:r w:rsidR="00DC2E82">
        <w:t>h</w:t>
      </w:r>
      <w:r w:rsidR="005F741A">
        <w:t>nson</w:t>
      </w:r>
      <w:r w:rsidR="000B652E">
        <w:t>, Dari</w:t>
      </w:r>
      <w:r w:rsidR="005F741A">
        <w:t xml:space="preserve">, </w:t>
      </w:r>
      <w:r w:rsidR="000B652E">
        <w:t>11.02</w:t>
      </w:r>
      <w:r w:rsidR="00782E7C">
        <w:t>;</w:t>
      </w:r>
      <w:r w:rsidR="000B652E">
        <w:t xml:space="preserve"> Kunzweiler, Richard, 128.82; Lehr, Law Office, 2387.25; </w:t>
      </w:r>
      <w:r w:rsidR="005F741A">
        <w:t xml:space="preserve">Lincoln County Auditor, </w:t>
      </w:r>
      <w:r w:rsidR="000B652E">
        <w:t>53.50</w:t>
      </w:r>
      <w:r w:rsidR="005F741A">
        <w:t>;</w:t>
      </w:r>
      <w:r w:rsidR="00782E7C">
        <w:t xml:space="preserve"> </w:t>
      </w:r>
      <w:r w:rsidR="00873DD8">
        <w:t>Mairose &amp; Steel, LLC, 376.09; Mairose, Greg, 637.56; MasterCard, 2256.04</w:t>
      </w:r>
      <w:r w:rsidR="00F16659">
        <w:t>;</w:t>
      </w:r>
      <w:r w:rsidR="00873DD8">
        <w:t xml:space="preserve"> Maule, Theresa, 67.88; Mayer, Adam, 15.10;</w:t>
      </w:r>
      <w:r w:rsidR="005F741A">
        <w:t xml:space="preserve"> </w:t>
      </w:r>
      <w:r w:rsidR="00873DD8">
        <w:t xml:space="preserve">McManus, Chad, 15.10; McManus, </w:t>
      </w:r>
      <w:proofErr w:type="spellStart"/>
      <w:r w:rsidR="00873DD8">
        <w:t>Montayya</w:t>
      </w:r>
      <w:proofErr w:type="spellEnd"/>
      <w:r w:rsidR="00873DD8">
        <w:t>, 16.12; Midstate Communications, 1177.54;</w:t>
      </w:r>
      <w:r w:rsidR="00911835">
        <w:t xml:space="preserve"> Miller, Darrell, </w:t>
      </w:r>
      <w:r w:rsidR="00873DD8">
        <w:t>2988</w:t>
      </w:r>
      <w:r w:rsidR="00911835">
        <w:t>.00;</w:t>
      </w:r>
      <w:r w:rsidR="00873DD8">
        <w:t xml:space="preserve"> Mitchell Regional 911, 3199.55; Northwestern, 2394.54;</w:t>
      </w:r>
      <w:r w:rsidR="00911835">
        <w:t xml:space="preserve"> Office Products Center, </w:t>
      </w:r>
      <w:r w:rsidR="00873DD8">
        <w:t>1858.21</w:t>
      </w:r>
      <w:r w:rsidR="00782E7C">
        <w:t>;</w:t>
      </w:r>
      <w:r w:rsidR="005F741A">
        <w:t xml:space="preserve"> Olson’s Pest Tech Inc, 80.00;</w:t>
      </w:r>
      <w:r w:rsidR="00873DD8">
        <w:t xml:space="preserve"> Overweg, Duane, 175.44;</w:t>
      </w:r>
      <w:r w:rsidR="00D726CA">
        <w:t xml:space="preserve"> Pazour, Joel, 111.92;</w:t>
      </w:r>
      <w:r w:rsidR="00911835">
        <w:t xml:space="preserve"> </w:t>
      </w:r>
      <w:r w:rsidR="00D726CA">
        <w:t xml:space="preserve">Petrak, Ted, 227.20; </w:t>
      </w:r>
      <w:r w:rsidR="005F741A">
        <w:t xml:space="preserve">Petty Cash, </w:t>
      </w:r>
      <w:r w:rsidR="00D726CA">
        <w:t>266.20</w:t>
      </w:r>
      <w:r w:rsidR="005502FB">
        <w:t>;</w:t>
      </w:r>
      <w:r w:rsidR="00D726CA">
        <w:t xml:space="preserve"> Planning &amp; Development, 17,619.00; Powell, Bonnie, 11.02; Powell, Ricky, 70.40; Priebe, Annette, 15.10; Priebe, Chad, 16.12; Pukwana Town, 91.97; </w:t>
      </w:r>
      <w:proofErr w:type="spellStart"/>
      <w:r w:rsidR="00D726CA">
        <w:t>Relx</w:t>
      </w:r>
      <w:proofErr w:type="spellEnd"/>
      <w:r w:rsidR="00D726CA">
        <w:t xml:space="preserve"> Inc, 637.73; Ristau, Karen, 51.02;</w:t>
      </w:r>
      <w:r w:rsidR="005502FB">
        <w:t xml:space="preserve"> </w:t>
      </w:r>
      <w:r w:rsidR="00D726CA">
        <w:t>Sanford Health Network, 38.71</w:t>
      </w:r>
      <w:r w:rsidR="00782E7C">
        <w:t>;</w:t>
      </w:r>
      <w:r w:rsidR="00D726CA">
        <w:t xml:space="preserve"> Schaefer, Dean, 30.00; Schoenhard, Mark, 11.02;</w:t>
      </w:r>
      <w:r w:rsidR="00F16659">
        <w:t xml:space="preserve"> Sch</w:t>
      </w:r>
      <w:r w:rsidR="00D726CA">
        <w:t xml:space="preserve">umacher Elevator Company, 229.81; </w:t>
      </w:r>
      <w:r w:rsidR="00F16659">
        <w:t xml:space="preserve">SD Association </w:t>
      </w:r>
      <w:r w:rsidR="00D726CA">
        <w:t>of County Commissioners, 152.63</w:t>
      </w:r>
      <w:r w:rsidR="00F16659">
        <w:t>;</w:t>
      </w:r>
      <w:r w:rsidR="000C42FE">
        <w:t xml:space="preserve"> </w:t>
      </w:r>
      <w:r w:rsidR="005502FB">
        <w:t xml:space="preserve">SD </w:t>
      </w:r>
      <w:r w:rsidR="00D726CA">
        <w:t>Department of Health, 280</w:t>
      </w:r>
      <w:r w:rsidR="00F16659">
        <w:t>.00</w:t>
      </w:r>
      <w:r w:rsidR="005502FB">
        <w:t>;</w:t>
      </w:r>
      <w:r w:rsidR="00CC0917">
        <w:t xml:space="preserve"> SD Department of Revenue, 60.00;</w:t>
      </w:r>
      <w:r w:rsidR="005502FB">
        <w:t xml:space="preserve"> </w:t>
      </w:r>
      <w:r w:rsidR="00D726CA">
        <w:t>SDAE4-HP, 120.00; SDSU Extension, 153.15; Smith, Garrett, 28.36; Smith, Stana, 11.02;  Stephanie Moen &amp; Associates, 24.50; Steve Smith Law Office, 5135.12</w:t>
      </w:r>
      <w:r w:rsidR="00F16659">
        <w:t>;</w:t>
      </w:r>
      <w:r w:rsidR="00D726CA">
        <w:t xml:space="preserve"> Swanson, Sharman, 195.20;</w:t>
      </w:r>
      <w:r w:rsidR="00961C0A">
        <w:t xml:space="preserve"> </w:t>
      </w:r>
      <w:proofErr w:type="spellStart"/>
      <w:r w:rsidR="00961C0A">
        <w:t>Tarabetz</w:t>
      </w:r>
      <w:proofErr w:type="spellEnd"/>
      <w:r w:rsidR="00961C0A">
        <w:t>, Suzanne, 11.02; Tech Solutions, 1681.68</w:t>
      </w:r>
      <w:r w:rsidR="00F16659">
        <w:t>;</w:t>
      </w:r>
      <w:r w:rsidR="00961C0A">
        <w:t xml:space="preserve"> </w:t>
      </w:r>
      <w:proofErr w:type="spellStart"/>
      <w:r w:rsidR="00961C0A">
        <w:t>Thiel;s</w:t>
      </w:r>
      <w:proofErr w:type="spellEnd"/>
      <w:r w:rsidR="00961C0A">
        <w:t xml:space="preserve"> Collision Center, 75.00; Thomas, Kurt, 44.68;</w:t>
      </w:r>
      <w:r w:rsidR="00F16659">
        <w:t xml:space="preserve"> </w:t>
      </w:r>
      <w:r w:rsidR="00961C0A">
        <w:t>Thompson, Sheila, 14.08;</w:t>
      </w:r>
      <w:r w:rsidR="00F16659">
        <w:t xml:space="preserve"> </w:t>
      </w:r>
      <w:proofErr w:type="spellStart"/>
      <w:r w:rsidR="00961C0A">
        <w:t>Warmbrand</w:t>
      </w:r>
      <w:proofErr w:type="spellEnd"/>
      <w:r w:rsidR="00961C0A">
        <w:t>, Katherine, 20.20; Wellman, Jill, 60.20</w:t>
      </w:r>
    </w:p>
    <w:p w14:paraId="3F5FBEE3" w14:textId="77777777" w:rsidR="00A71FC3" w:rsidRPr="00B44ECC" w:rsidRDefault="00A71FC3" w:rsidP="00A71FC3">
      <w:pPr>
        <w:pStyle w:val="Heading1"/>
        <w:keepNext/>
        <w:rPr>
          <w:b/>
          <w:bCs/>
          <w:sz w:val="24"/>
        </w:rPr>
      </w:pPr>
      <w:r w:rsidRPr="00B44ECC">
        <w:rPr>
          <w:b/>
          <w:bCs/>
          <w:sz w:val="24"/>
        </w:rPr>
        <w:t>ROAD &amp; BRIDGE FUND</w:t>
      </w:r>
    </w:p>
    <w:p w14:paraId="572AD804" w14:textId="77777777" w:rsidR="009160AF" w:rsidRDefault="00A71FC3" w:rsidP="00A71FC3">
      <w:r w:rsidRPr="00B44ECC">
        <w:rPr>
          <w:b/>
          <w:i/>
        </w:rPr>
        <w:t>Salaries:</w:t>
      </w:r>
      <w:r w:rsidRPr="00B44ECC">
        <w:t xml:space="preserve">  </w:t>
      </w:r>
      <w:r w:rsidR="00154E35">
        <w:t>22,009.85</w:t>
      </w:r>
      <w:r w:rsidRPr="00B44ECC">
        <w:t xml:space="preserve">.  </w:t>
      </w:r>
      <w:r w:rsidRPr="00B44ECC">
        <w:rPr>
          <w:b/>
          <w:i/>
        </w:rPr>
        <w:t xml:space="preserve">FICA &amp; Medicare:  </w:t>
      </w:r>
      <w:r w:rsidR="009F10F6">
        <w:t>First Dako</w:t>
      </w:r>
      <w:r w:rsidR="00A160FC">
        <w:t xml:space="preserve">ta Bank, </w:t>
      </w:r>
      <w:r w:rsidR="00154E35">
        <w:t>1710.65</w:t>
      </w:r>
      <w:r w:rsidRPr="00B44ECC">
        <w:t xml:space="preserve">.  </w:t>
      </w:r>
      <w:r w:rsidRPr="00B44ECC">
        <w:rPr>
          <w:b/>
          <w:i/>
        </w:rPr>
        <w:t>Retirement:</w:t>
      </w:r>
      <w:r w:rsidRPr="00B44ECC">
        <w:t xml:space="preserve">  SDRS, </w:t>
      </w:r>
      <w:r w:rsidR="00154E35">
        <w:t>1282.32</w:t>
      </w:r>
      <w:r w:rsidRPr="00B44ECC">
        <w:t>.</w:t>
      </w:r>
      <w:r w:rsidR="00E84239">
        <w:t xml:space="preserve">  </w:t>
      </w:r>
      <w:r w:rsidR="00E84239">
        <w:rPr>
          <w:b/>
          <w:i/>
        </w:rPr>
        <w:t xml:space="preserve">Insurance Reimbursement:  </w:t>
      </w:r>
      <w:r w:rsidR="00154E35">
        <w:t>656.72</w:t>
      </w:r>
      <w:r w:rsidR="00A8341C">
        <w:t>.</w:t>
      </w:r>
      <w:r w:rsidRPr="00B44ECC">
        <w:t xml:space="preserve">  </w:t>
      </w:r>
      <w:r w:rsidR="00856D02">
        <w:rPr>
          <w:b/>
          <w:i/>
        </w:rPr>
        <w:t>Insurance:</w:t>
      </w:r>
      <w:r w:rsidR="003C5A00">
        <w:t xml:space="preserve">  </w:t>
      </w:r>
      <w:r w:rsidR="00C96E7B">
        <w:t>ABA</w:t>
      </w:r>
      <w:r w:rsidR="003C5A00">
        <w:t xml:space="preserve"> </w:t>
      </w:r>
      <w:r w:rsidR="00154E35">
        <w:t>3592.70</w:t>
      </w:r>
      <w:r w:rsidR="00856D02">
        <w:t>.</w:t>
      </w:r>
      <w:r>
        <w:t xml:space="preserve"> </w:t>
      </w:r>
      <w:r w:rsidR="000630EB">
        <w:t xml:space="preserve">Aurora Brule Rural Water, 35.00; </w:t>
      </w:r>
      <w:r w:rsidR="00314540">
        <w:t>Blasius Sanitation, 780.00; Bomgaars Supp</w:t>
      </w:r>
      <w:r w:rsidR="00081415">
        <w:t>l</w:t>
      </w:r>
      <w:r w:rsidR="00314540">
        <w:t xml:space="preserve">y, 787.91; </w:t>
      </w:r>
      <w:r w:rsidR="009160AF">
        <w:t xml:space="preserve">Brooks Hardware, </w:t>
      </w:r>
      <w:r w:rsidR="00314540">
        <w:t>227.39</w:t>
      </w:r>
      <w:r w:rsidR="009160AF">
        <w:t>;</w:t>
      </w:r>
      <w:r w:rsidR="000630EB">
        <w:t xml:space="preserve"> Burke Oil Company, </w:t>
      </w:r>
      <w:r w:rsidR="00314540">
        <w:t>748.55</w:t>
      </w:r>
      <w:r w:rsidR="000630EB">
        <w:t>;</w:t>
      </w:r>
      <w:r w:rsidR="00314540">
        <w:t xml:space="preserve"> C &amp; S Truck Sales, 94.80; CNH Industrial Accounts, 67.42; </w:t>
      </w:r>
      <w:r w:rsidR="000C42FE">
        <w:t>C</w:t>
      </w:r>
      <w:r w:rsidR="009160AF">
        <w:t xml:space="preserve">entral </w:t>
      </w:r>
      <w:r w:rsidR="00314540">
        <w:t xml:space="preserve">Electric </w:t>
      </w:r>
      <w:proofErr w:type="spellStart"/>
      <w:r w:rsidR="00314540">
        <w:t>Coopeative</w:t>
      </w:r>
      <w:proofErr w:type="spellEnd"/>
      <w:r w:rsidR="00314540">
        <w:t>, 451.00; City of Kimball, 46.86</w:t>
      </w:r>
      <w:r w:rsidR="000630EB">
        <w:t>;</w:t>
      </w:r>
      <w:r w:rsidR="00314540">
        <w:t xml:space="preserve"> Cozine Electric, 34.20; DMC Wear Parts Inc, 6000.00; Duba, Dwight, 500.00; </w:t>
      </w:r>
      <w:proofErr w:type="spellStart"/>
      <w:r w:rsidR="00314540">
        <w:t>Hireclick</w:t>
      </w:r>
      <w:proofErr w:type="spellEnd"/>
      <w:r w:rsidR="00314540">
        <w:t>, 354.00</w:t>
      </w:r>
      <w:r w:rsidR="009160AF">
        <w:t xml:space="preserve">; </w:t>
      </w:r>
      <w:r w:rsidR="00314540">
        <w:t>Mastercard, 652.42</w:t>
      </w:r>
      <w:r w:rsidR="000630EB">
        <w:t xml:space="preserve">; </w:t>
      </w:r>
      <w:r w:rsidR="00314540">
        <w:t>Northwestern, 266.20; Overweg Repair, 46.32; RDO Equipment Company, 776.64; Standy Rock &amp; Gravel, 20,944.45</w:t>
      </w:r>
      <w:r w:rsidR="000630EB">
        <w:t xml:space="preserve">; Tech Solutions, 10.00; </w:t>
      </w:r>
      <w:r w:rsidR="005E133B">
        <w:t>Titan Machinery, 241.00</w:t>
      </w:r>
      <w:r w:rsidR="000630EB">
        <w:t xml:space="preserve">. </w:t>
      </w:r>
    </w:p>
    <w:p w14:paraId="21ADEB38" w14:textId="77777777" w:rsidR="005E133B" w:rsidRDefault="005E133B" w:rsidP="00A71FC3">
      <w:pPr>
        <w:rPr>
          <w:b/>
        </w:rPr>
      </w:pPr>
      <w:r>
        <w:rPr>
          <w:b/>
        </w:rPr>
        <w:t>911 FUND</w:t>
      </w:r>
    </w:p>
    <w:p w14:paraId="28258E0D" w14:textId="77777777" w:rsidR="005E133B" w:rsidRPr="005E133B" w:rsidRDefault="005E133B" w:rsidP="00A71FC3">
      <w:r>
        <w:t>Midstate Communications, 327.52; Mitchell Regional 911, 22,080.30.</w:t>
      </w:r>
    </w:p>
    <w:p w14:paraId="43C73FDF" w14:textId="77777777" w:rsidR="00A71FC3" w:rsidRPr="00B44ECC" w:rsidRDefault="00A71FC3" w:rsidP="00A71FC3">
      <w:pPr>
        <w:rPr>
          <w:b/>
        </w:rPr>
      </w:pPr>
      <w:r w:rsidRPr="00B44ECC">
        <w:rPr>
          <w:b/>
        </w:rPr>
        <w:t>24/7 FUND</w:t>
      </w:r>
    </w:p>
    <w:p w14:paraId="4DEA1BDD" w14:textId="77777777" w:rsidR="000A73A5" w:rsidRDefault="00A71FC3" w:rsidP="00A71FC3">
      <w:r w:rsidRPr="005E133B">
        <w:rPr>
          <w:b/>
          <w:i/>
        </w:rPr>
        <w:t>Salaries</w:t>
      </w:r>
      <w:r w:rsidRPr="00B44ECC">
        <w:rPr>
          <w:b/>
          <w:i/>
        </w:rPr>
        <w:t>:</w:t>
      </w:r>
      <w:r w:rsidRPr="00B44ECC">
        <w:t xml:space="preserve">  </w:t>
      </w:r>
      <w:r w:rsidR="00154E35">
        <w:t>405.33</w:t>
      </w:r>
      <w:r w:rsidR="00D33082">
        <w:t>.</w:t>
      </w:r>
      <w:r w:rsidRPr="00B44ECC">
        <w:t xml:space="preserve"> </w:t>
      </w:r>
      <w:r w:rsidRPr="00B44ECC">
        <w:rPr>
          <w:b/>
          <w:i/>
        </w:rPr>
        <w:t>FICA &amp; Medicare:</w:t>
      </w:r>
      <w:r w:rsidRPr="00B44ECC">
        <w:t xml:space="preserve">  First Dakota Bank, </w:t>
      </w:r>
      <w:r w:rsidR="00154E35">
        <w:t>35.97</w:t>
      </w:r>
      <w:r w:rsidRPr="00B44ECC">
        <w:t xml:space="preserve">.  </w:t>
      </w:r>
      <w:r w:rsidRPr="00B44ECC">
        <w:rPr>
          <w:b/>
          <w:i/>
        </w:rPr>
        <w:t>Retirement:</w:t>
      </w:r>
      <w:r w:rsidRPr="00B44ECC">
        <w:t xml:space="preserve">  SDRS, </w:t>
      </w:r>
      <w:r w:rsidR="00154E35">
        <w:t>32.42</w:t>
      </w:r>
      <w:r>
        <w:t>.</w:t>
      </w:r>
      <w:r w:rsidRPr="00B44ECC">
        <w:t xml:space="preserve">  </w:t>
      </w:r>
      <w:r w:rsidR="00464167">
        <w:rPr>
          <w:b/>
          <w:i/>
        </w:rPr>
        <w:t>Insurance</w:t>
      </w:r>
      <w:r w:rsidR="00B7730C">
        <w:rPr>
          <w:b/>
          <w:i/>
        </w:rPr>
        <w:t xml:space="preserve"> </w:t>
      </w:r>
      <w:r w:rsidRPr="00973AC5">
        <w:rPr>
          <w:b/>
          <w:i/>
        </w:rPr>
        <w:t>Reimbursement</w:t>
      </w:r>
      <w:r w:rsidRPr="00B44ECC">
        <w:rPr>
          <w:b/>
          <w:i/>
        </w:rPr>
        <w:t xml:space="preserve">:  </w:t>
      </w:r>
      <w:r w:rsidR="00154E35">
        <w:t>60.63</w:t>
      </w:r>
      <w:r w:rsidRPr="00B44ECC">
        <w:t>.</w:t>
      </w:r>
      <w:r w:rsidR="00002292">
        <w:t xml:space="preserve"> </w:t>
      </w:r>
      <w:r w:rsidR="00002292">
        <w:rPr>
          <w:b/>
          <w:i/>
        </w:rPr>
        <w:t xml:space="preserve">Insurance:  </w:t>
      </w:r>
      <w:r w:rsidR="008636DF">
        <w:t>2.34</w:t>
      </w:r>
      <w:r w:rsidR="00002292">
        <w:t>.</w:t>
      </w:r>
      <w:r w:rsidR="00DE4205">
        <w:t xml:space="preserve"> </w:t>
      </w:r>
      <w:r w:rsidR="000630EB">
        <w:t xml:space="preserve">  </w:t>
      </w:r>
      <w:r w:rsidR="00593419">
        <w:t>Attorney General</w:t>
      </w:r>
      <w:r w:rsidR="00081415">
        <w:t>’</w:t>
      </w:r>
      <w:r w:rsidR="00593419">
        <w:t xml:space="preserve">s Office, 364.00; </w:t>
      </w:r>
      <w:r w:rsidR="000630EB">
        <w:t>Mastercar</w:t>
      </w:r>
      <w:r w:rsidR="005E133B">
        <w:t xml:space="preserve">d, 559.64; </w:t>
      </w:r>
      <w:proofErr w:type="spellStart"/>
      <w:r w:rsidR="005E133B">
        <w:t>MicroDistributing</w:t>
      </w:r>
      <w:proofErr w:type="spellEnd"/>
      <w:r w:rsidR="005E133B">
        <w:t xml:space="preserve"> II, 465.01; Tech Solutions, 236.32</w:t>
      </w:r>
      <w:r w:rsidR="000630EB">
        <w:t>.</w:t>
      </w:r>
      <w:r w:rsidR="00DE4205">
        <w:t xml:space="preserve"> </w:t>
      </w:r>
    </w:p>
    <w:p w14:paraId="293BBC90" w14:textId="77777777" w:rsidR="00A71FC3" w:rsidRPr="00B44ECC" w:rsidRDefault="00A71FC3" w:rsidP="00A71FC3">
      <w:pPr>
        <w:rPr>
          <w:b/>
        </w:rPr>
      </w:pPr>
      <w:r w:rsidRPr="00B44ECC">
        <w:rPr>
          <w:b/>
        </w:rPr>
        <w:t>EMERGENCY MANAGEMENT FUND</w:t>
      </w:r>
    </w:p>
    <w:p w14:paraId="73BD9A87" w14:textId="77777777" w:rsidR="00BE0975" w:rsidRDefault="00A71FC3" w:rsidP="00CE7B91">
      <w:r w:rsidRPr="00B44ECC">
        <w:rPr>
          <w:b/>
          <w:i/>
        </w:rPr>
        <w:t>Salaries:</w:t>
      </w:r>
      <w:r w:rsidRPr="00B44ECC">
        <w:t xml:space="preserve">  </w:t>
      </w:r>
      <w:r w:rsidR="00154E35">
        <w:t>1386.56</w:t>
      </w:r>
      <w:r w:rsidRPr="00B44ECC">
        <w:t xml:space="preserve">.  </w:t>
      </w:r>
      <w:r w:rsidRPr="00B44ECC">
        <w:rPr>
          <w:b/>
          <w:i/>
        </w:rPr>
        <w:t>FICA &amp; Medicare:</w:t>
      </w:r>
      <w:r w:rsidRPr="00B44ECC">
        <w:t xml:space="preserve">  First Dakota Bank, </w:t>
      </w:r>
      <w:r w:rsidR="00154E35">
        <w:t>138.68</w:t>
      </w:r>
      <w:r w:rsidR="00696259">
        <w:t>.</w:t>
      </w:r>
      <w:r w:rsidRPr="00B44ECC">
        <w:t xml:space="preserve">  </w:t>
      </w:r>
      <w:r w:rsidRPr="00B44ECC">
        <w:rPr>
          <w:b/>
          <w:i/>
        </w:rPr>
        <w:t>Retirement:</w:t>
      </w:r>
      <w:r w:rsidRPr="00B44ECC">
        <w:t xml:space="preserve">  SDRS, </w:t>
      </w:r>
      <w:r w:rsidR="00154E35">
        <w:t>83.19</w:t>
      </w:r>
      <w:r w:rsidRPr="00B44ECC">
        <w:t xml:space="preserve">.  </w:t>
      </w:r>
      <w:r w:rsidRPr="00B44ECC">
        <w:rPr>
          <w:b/>
          <w:i/>
        </w:rPr>
        <w:t>Insurance Reimbursement:</w:t>
      </w:r>
      <w:r w:rsidRPr="00B44ECC">
        <w:t xml:space="preserve">  </w:t>
      </w:r>
      <w:r w:rsidR="00154E35">
        <w:t>648.03</w:t>
      </w:r>
      <w:r w:rsidR="0002001B">
        <w:t>.</w:t>
      </w:r>
      <w:r w:rsidR="005E133B">
        <w:t xml:space="preserve"> Midstate Communications, 67.20;</w:t>
      </w:r>
      <w:r w:rsidR="009160AF">
        <w:t xml:space="preserve"> </w:t>
      </w:r>
      <w:r w:rsidR="000630EB">
        <w:t>Tech Solutions, 30.00</w:t>
      </w:r>
      <w:r w:rsidR="00257B61">
        <w:t>.</w:t>
      </w:r>
      <w:r w:rsidR="0002001B">
        <w:t xml:space="preserve"> </w:t>
      </w:r>
    </w:p>
    <w:p w14:paraId="4BDE326A" w14:textId="77777777" w:rsidR="005E133B" w:rsidRDefault="005E133B" w:rsidP="00CE7B91">
      <w:pPr>
        <w:rPr>
          <w:b/>
        </w:rPr>
      </w:pPr>
      <w:r>
        <w:rPr>
          <w:b/>
        </w:rPr>
        <w:t>DOMESTIC ABUSE FUND</w:t>
      </w:r>
    </w:p>
    <w:p w14:paraId="2640F2A3" w14:textId="77777777" w:rsidR="005E133B" w:rsidRPr="005E133B" w:rsidRDefault="005E133B" w:rsidP="00CE7B91">
      <w:r>
        <w:t>Missouri Valley Crisis Center, 420.78.</w:t>
      </w:r>
    </w:p>
    <w:p w14:paraId="24A920CC" w14:textId="77777777" w:rsidR="00257B61" w:rsidRDefault="00257B61" w:rsidP="00CE7B91">
      <w:pPr>
        <w:rPr>
          <w:b/>
        </w:rPr>
      </w:pPr>
      <w:r>
        <w:rPr>
          <w:b/>
        </w:rPr>
        <w:t>REGISTER OF DEEDS MODERNIZATION &amp; PRESERVATION</w:t>
      </w:r>
    </w:p>
    <w:p w14:paraId="075BF3D3" w14:textId="77777777" w:rsidR="00257B61" w:rsidRDefault="005E133B" w:rsidP="00CE7B91">
      <w:r>
        <w:t>Executive Management Finance Office, 10.12; Office Products Center, 4870.00</w:t>
      </w:r>
      <w:r w:rsidR="00593419">
        <w:t>; SD Association of County Officials, 110.00</w:t>
      </w:r>
      <w:r>
        <w:t xml:space="preserve">.  </w:t>
      </w:r>
    </w:p>
    <w:p w14:paraId="6DA5A497" w14:textId="77777777" w:rsidR="005E133B" w:rsidRDefault="005E133B" w:rsidP="00CE7B91">
      <w:pPr>
        <w:rPr>
          <w:b/>
        </w:rPr>
      </w:pPr>
      <w:r>
        <w:rPr>
          <w:b/>
        </w:rPr>
        <w:t>LEPC FUND</w:t>
      </w:r>
    </w:p>
    <w:p w14:paraId="06A824E1" w14:textId="77777777" w:rsidR="005E133B" w:rsidRPr="005E133B" w:rsidRDefault="00593419" w:rsidP="00CE7B91">
      <w:r>
        <w:t>Two Way Solutions, 350.00</w:t>
      </w:r>
    </w:p>
    <w:p w14:paraId="7B9B6E21" w14:textId="77777777" w:rsidR="00257B61" w:rsidRDefault="00593419" w:rsidP="00CE7B91">
      <w:pPr>
        <w:rPr>
          <w:b/>
        </w:rPr>
      </w:pPr>
      <w:r>
        <w:rPr>
          <w:b/>
        </w:rPr>
        <w:t xml:space="preserve">SALES &amp; EXCISE </w:t>
      </w:r>
      <w:r w:rsidR="00D538DD">
        <w:rPr>
          <w:b/>
        </w:rPr>
        <w:t>FUND</w:t>
      </w:r>
    </w:p>
    <w:p w14:paraId="14DCD024" w14:textId="77777777" w:rsidR="000630EB" w:rsidRPr="000630EB" w:rsidRDefault="00593419" w:rsidP="00CE7B91">
      <w:r>
        <w:t>SD Department of Revenue, 9.29.</w:t>
      </w:r>
    </w:p>
    <w:p w14:paraId="7629BB22" w14:textId="77777777" w:rsidR="00F342D0" w:rsidRDefault="00F342D0">
      <w:pPr>
        <w:pStyle w:val="Heading2"/>
        <w:keepNext/>
        <w:rPr>
          <w:b/>
          <w:bCs/>
          <w:sz w:val="24"/>
          <w:u w:val="single"/>
        </w:rPr>
      </w:pPr>
      <w:r>
        <w:rPr>
          <w:b/>
          <w:bCs/>
          <w:sz w:val="24"/>
          <w:u w:val="single"/>
        </w:rPr>
        <w:t>ADJOURNMENT</w:t>
      </w:r>
    </w:p>
    <w:p w14:paraId="39FD0130" w14:textId="77777777" w:rsidR="00F342D0" w:rsidRDefault="00F342D0">
      <w:r>
        <w:tab/>
        <w:t>Commissioner</w:t>
      </w:r>
      <w:r w:rsidR="009F0BFB">
        <w:t xml:space="preserve"> Swanson</w:t>
      </w:r>
      <w:r w:rsidR="00DF605F">
        <w:t xml:space="preserve"> </w:t>
      </w:r>
      <w:r>
        <w:t>moved and Commissioner</w:t>
      </w:r>
      <w:r w:rsidR="009D1793">
        <w:t xml:space="preserve"> </w:t>
      </w:r>
      <w:r w:rsidR="009F0BFB">
        <w:t xml:space="preserve">Mairose </w:t>
      </w:r>
      <w:r w:rsidR="001A3C62">
        <w:t>s</w:t>
      </w:r>
      <w:r w:rsidR="00EC64A6">
        <w:t xml:space="preserve">econded to adjourn at </w:t>
      </w:r>
      <w:r w:rsidR="00A94E51">
        <w:t>11:35 a</w:t>
      </w:r>
      <w:r>
        <w:t>m with the</w:t>
      </w:r>
      <w:r w:rsidR="00D77951">
        <w:t xml:space="preserve"> next meeting being hel</w:t>
      </w:r>
      <w:r w:rsidR="00F31663">
        <w:t xml:space="preserve">d </w:t>
      </w:r>
      <w:r w:rsidR="00A94E51">
        <w:t>on 2-1</w:t>
      </w:r>
      <w:r w:rsidR="00D77951">
        <w:t>-20</w:t>
      </w:r>
      <w:r w:rsidR="009F0BFB">
        <w:t>24</w:t>
      </w:r>
      <w:r w:rsidR="00563C08">
        <w:t xml:space="preserve"> at 9</w:t>
      </w:r>
      <w:r w:rsidR="00EC64A6">
        <w:t>:30 am</w:t>
      </w:r>
      <w:r>
        <w:t xml:space="preserve">.  All members voted aye.  Motion carried.   </w:t>
      </w:r>
    </w:p>
    <w:p w14:paraId="3A234F67" w14:textId="77777777" w:rsidR="0066364D" w:rsidRDefault="0066364D"/>
    <w:p w14:paraId="77A9E866" w14:textId="77777777" w:rsidR="00F342D0" w:rsidRDefault="00F342D0">
      <w:r>
        <w:t>ATTEST:</w:t>
      </w:r>
    </w:p>
    <w:p w14:paraId="4C4583EB" w14:textId="77777777" w:rsidR="006848F9" w:rsidRDefault="006848F9"/>
    <w:p w14:paraId="21E2B9BF" w14:textId="77777777" w:rsidR="006848F9" w:rsidRDefault="006848F9"/>
    <w:p w14:paraId="11FC9308" w14:textId="77777777" w:rsidR="006848F9" w:rsidRDefault="006848F9">
      <w:r>
        <w:lastRenderedPageBreak/>
        <w:t>____________________________                              __________________________________________</w:t>
      </w:r>
    </w:p>
    <w:p w14:paraId="21A147B1" w14:textId="77777777" w:rsidR="00F342D0" w:rsidRDefault="00F342D0">
      <w:r>
        <w:t xml:space="preserve">PAMELA PETRAK                        </w:t>
      </w:r>
      <w:r w:rsidR="006848F9">
        <w:tab/>
      </w:r>
      <w:r w:rsidR="006848F9">
        <w:tab/>
      </w:r>
      <w:r w:rsidR="006848F9">
        <w:tab/>
      </w:r>
      <w:r>
        <w:t xml:space="preserve">  </w:t>
      </w:r>
      <w:r w:rsidR="0058582A">
        <w:t>DONN DEBOER</w:t>
      </w:r>
    </w:p>
    <w:p w14:paraId="4348041A" w14:textId="77777777" w:rsidR="00F342D0" w:rsidRDefault="00F342D0">
      <w:r>
        <w:t xml:space="preserve">BRULE COUNTY AUDITOR     </w:t>
      </w:r>
      <w:r w:rsidR="006848F9">
        <w:tab/>
      </w:r>
      <w:r w:rsidR="006848F9">
        <w:tab/>
      </w:r>
      <w:r w:rsidR="006848F9">
        <w:tab/>
      </w:r>
      <w:r>
        <w:t xml:space="preserve">  BOARD OF BRULE COUNTY COMMISSIONERS</w:t>
      </w:r>
    </w:p>
    <w:sectPr w:rsidR="00F342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9047F"/>
    <w:multiLevelType w:val="hybridMultilevel"/>
    <w:tmpl w:val="58F4F7C6"/>
    <w:lvl w:ilvl="0" w:tplc="DAFCA5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721DE2"/>
    <w:multiLevelType w:val="hybridMultilevel"/>
    <w:tmpl w:val="92C63186"/>
    <w:lvl w:ilvl="0" w:tplc="2B363E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76F3F"/>
    <w:multiLevelType w:val="hybridMultilevel"/>
    <w:tmpl w:val="E63630B0"/>
    <w:lvl w:ilvl="0" w:tplc="E80EF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572C44"/>
    <w:multiLevelType w:val="hybridMultilevel"/>
    <w:tmpl w:val="B87CE294"/>
    <w:lvl w:ilvl="0" w:tplc="3216C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C85ADF"/>
    <w:multiLevelType w:val="hybridMultilevel"/>
    <w:tmpl w:val="E44AB146"/>
    <w:lvl w:ilvl="0" w:tplc="A2760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0626C44"/>
    <w:multiLevelType w:val="hybridMultilevel"/>
    <w:tmpl w:val="B59A8CDA"/>
    <w:lvl w:ilvl="0" w:tplc="20224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0FC6E05"/>
    <w:multiLevelType w:val="hybridMultilevel"/>
    <w:tmpl w:val="91329610"/>
    <w:lvl w:ilvl="0" w:tplc="04090019">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243F17"/>
    <w:multiLevelType w:val="hybridMultilevel"/>
    <w:tmpl w:val="53EC0350"/>
    <w:lvl w:ilvl="0" w:tplc="85AEF6CE">
      <w:start w:val="1"/>
      <w:numFmt w:val="decimal"/>
      <w:lvlText w:val="(%1)"/>
      <w:lvlJc w:val="left"/>
      <w:pPr>
        <w:ind w:left="720" w:hanging="360"/>
      </w:pPr>
      <w:rPr>
        <w:rFonts w:hint="default"/>
      </w:rPr>
    </w:lvl>
    <w:lvl w:ilvl="1" w:tplc="04090001">
      <w:start w:val="1"/>
      <w:numFmt w:val="bullet"/>
      <w:lvlText w:val=""/>
      <w:lvlJc w:val="left"/>
      <w:pPr>
        <w:ind w:left="135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A0F6C"/>
    <w:multiLevelType w:val="hybridMultilevel"/>
    <w:tmpl w:val="A4E20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07567"/>
    <w:multiLevelType w:val="hybridMultilevel"/>
    <w:tmpl w:val="242AA5E0"/>
    <w:lvl w:ilvl="0" w:tplc="25D4B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426D5"/>
    <w:multiLevelType w:val="hybridMultilevel"/>
    <w:tmpl w:val="E8127EFE"/>
    <w:lvl w:ilvl="0" w:tplc="2CEA73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3AE2F16"/>
    <w:multiLevelType w:val="hybridMultilevel"/>
    <w:tmpl w:val="E0407348"/>
    <w:lvl w:ilvl="0" w:tplc="7CB0D6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5411293"/>
    <w:multiLevelType w:val="hybridMultilevel"/>
    <w:tmpl w:val="BF0CAEE8"/>
    <w:lvl w:ilvl="0" w:tplc="06FA1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5BE57C1"/>
    <w:multiLevelType w:val="hybridMultilevel"/>
    <w:tmpl w:val="D67A8062"/>
    <w:lvl w:ilvl="0" w:tplc="EF3EA6B6">
      <w:start w:val="2"/>
      <w:numFmt w:val="upperRoman"/>
      <w:lvlText w:val="%1."/>
      <w:lvlJc w:val="left"/>
      <w:pPr>
        <w:tabs>
          <w:tab w:val="num" w:pos="765"/>
        </w:tabs>
        <w:ind w:left="765" w:hanging="720"/>
      </w:pPr>
      <w:rPr>
        <w:rFonts w:hint="default"/>
        <w:u w:val="none"/>
      </w:rPr>
    </w:lvl>
    <w:lvl w:ilvl="1" w:tplc="4800A990">
      <w:start w:val="1"/>
      <w:numFmt w:val="decimal"/>
      <w:lvlText w:val="%2)"/>
      <w:lvlJc w:val="left"/>
      <w:pPr>
        <w:tabs>
          <w:tab w:val="num" w:pos="1125"/>
        </w:tabs>
        <w:ind w:left="1125" w:hanging="360"/>
      </w:pPr>
      <w:rPr>
        <w:rFonts w:hint="default"/>
      </w:rPr>
    </w:lvl>
    <w:lvl w:ilvl="2" w:tplc="0409000F">
      <w:start w:val="1"/>
      <w:numFmt w:val="decimal"/>
      <w:lvlText w:val="%3."/>
      <w:lvlJc w:val="left"/>
      <w:pPr>
        <w:tabs>
          <w:tab w:val="num" w:pos="2025"/>
        </w:tabs>
        <w:ind w:left="2025" w:hanging="360"/>
      </w:pPr>
    </w:lvl>
    <w:lvl w:ilvl="3" w:tplc="D27670D6">
      <w:start w:val="1"/>
      <w:numFmt w:val="lowerLetter"/>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4" w15:restartNumberingAfterBreak="0">
    <w:nsid w:val="49C96701"/>
    <w:multiLevelType w:val="hybridMultilevel"/>
    <w:tmpl w:val="53428328"/>
    <w:lvl w:ilvl="0" w:tplc="4EE875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4CC6B2A"/>
    <w:multiLevelType w:val="hybridMultilevel"/>
    <w:tmpl w:val="18A86EFC"/>
    <w:lvl w:ilvl="0" w:tplc="93186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05B44F2"/>
    <w:multiLevelType w:val="hybridMultilevel"/>
    <w:tmpl w:val="2A349312"/>
    <w:lvl w:ilvl="0" w:tplc="8B7468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7A44C01"/>
    <w:multiLevelType w:val="hybridMultilevel"/>
    <w:tmpl w:val="4D4E252E"/>
    <w:lvl w:ilvl="0" w:tplc="D97C06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83F06E6"/>
    <w:multiLevelType w:val="hybridMultilevel"/>
    <w:tmpl w:val="573E5A76"/>
    <w:lvl w:ilvl="0" w:tplc="66DA2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B240AF8"/>
    <w:multiLevelType w:val="hybridMultilevel"/>
    <w:tmpl w:val="419EA22E"/>
    <w:lvl w:ilvl="0" w:tplc="467ED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D7327F3"/>
    <w:multiLevelType w:val="hybridMultilevel"/>
    <w:tmpl w:val="89EA4A44"/>
    <w:lvl w:ilvl="0" w:tplc="487669E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041118">
    <w:abstractNumId w:val="17"/>
  </w:num>
  <w:num w:numId="2" w16cid:durableId="722219755">
    <w:abstractNumId w:val="12"/>
  </w:num>
  <w:num w:numId="3" w16cid:durableId="1798376675">
    <w:abstractNumId w:val="10"/>
  </w:num>
  <w:num w:numId="4" w16cid:durableId="1543204979">
    <w:abstractNumId w:val="4"/>
  </w:num>
  <w:num w:numId="5" w16cid:durableId="1407873081">
    <w:abstractNumId w:val="13"/>
  </w:num>
  <w:num w:numId="6" w16cid:durableId="1570577191">
    <w:abstractNumId w:val="18"/>
  </w:num>
  <w:num w:numId="7" w16cid:durableId="893734736">
    <w:abstractNumId w:val="16"/>
  </w:num>
  <w:num w:numId="8" w16cid:durableId="1987317284">
    <w:abstractNumId w:val="15"/>
  </w:num>
  <w:num w:numId="9" w16cid:durableId="754860105">
    <w:abstractNumId w:val="3"/>
  </w:num>
  <w:num w:numId="10" w16cid:durableId="555897552">
    <w:abstractNumId w:val="19"/>
  </w:num>
  <w:num w:numId="11" w16cid:durableId="1935239306">
    <w:abstractNumId w:val="5"/>
  </w:num>
  <w:num w:numId="12" w16cid:durableId="855775950">
    <w:abstractNumId w:val="0"/>
  </w:num>
  <w:num w:numId="13" w16cid:durableId="1717851866">
    <w:abstractNumId w:val="7"/>
  </w:num>
  <w:num w:numId="14" w16cid:durableId="334570923">
    <w:abstractNumId w:val="14"/>
  </w:num>
  <w:num w:numId="15" w16cid:durableId="719284742">
    <w:abstractNumId w:val="11"/>
  </w:num>
  <w:num w:numId="16" w16cid:durableId="778597947">
    <w:abstractNumId w:val="2"/>
  </w:num>
  <w:num w:numId="17" w16cid:durableId="578294750">
    <w:abstractNumId w:val="1"/>
  </w:num>
  <w:num w:numId="18" w16cid:durableId="277370807">
    <w:abstractNumId w:val="6"/>
  </w:num>
  <w:num w:numId="19" w16cid:durableId="1087458917">
    <w:abstractNumId w:val="9"/>
  </w:num>
  <w:num w:numId="20" w16cid:durableId="1278559955">
    <w:abstractNumId w:val="8"/>
  </w:num>
  <w:num w:numId="21" w16cid:durableId="1989775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24"/>
    <w:rsid w:val="00002292"/>
    <w:rsid w:val="000023C6"/>
    <w:rsid w:val="000037BC"/>
    <w:rsid w:val="000136E7"/>
    <w:rsid w:val="0002001B"/>
    <w:rsid w:val="000202A7"/>
    <w:rsid w:val="0002411B"/>
    <w:rsid w:val="00024272"/>
    <w:rsid w:val="00024624"/>
    <w:rsid w:val="00025C5D"/>
    <w:rsid w:val="00026E9A"/>
    <w:rsid w:val="000274C4"/>
    <w:rsid w:val="000304FE"/>
    <w:rsid w:val="00033F8A"/>
    <w:rsid w:val="000375C2"/>
    <w:rsid w:val="00040FB6"/>
    <w:rsid w:val="00042A72"/>
    <w:rsid w:val="00044E3F"/>
    <w:rsid w:val="00045C99"/>
    <w:rsid w:val="00046202"/>
    <w:rsid w:val="0004730D"/>
    <w:rsid w:val="000530BE"/>
    <w:rsid w:val="00054AA9"/>
    <w:rsid w:val="000630EB"/>
    <w:rsid w:val="000634CA"/>
    <w:rsid w:val="000634EC"/>
    <w:rsid w:val="00070F30"/>
    <w:rsid w:val="00075026"/>
    <w:rsid w:val="00076E52"/>
    <w:rsid w:val="00081415"/>
    <w:rsid w:val="00083246"/>
    <w:rsid w:val="00084398"/>
    <w:rsid w:val="000858FE"/>
    <w:rsid w:val="0008710F"/>
    <w:rsid w:val="00094BB6"/>
    <w:rsid w:val="000A066B"/>
    <w:rsid w:val="000A73A5"/>
    <w:rsid w:val="000B0BFC"/>
    <w:rsid w:val="000B3BC1"/>
    <w:rsid w:val="000B652E"/>
    <w:rsid w:val="000B7728"/>
    <w:rsid w:val="000C2405"/>
    <w:rsid w:val="000C3FB9"/>
    <w:rsid w:val="000C42FE"/>
    <w:rsid w:val="000C5295"/>
    <w:rsid w:val="000D01E3"/>
    <w:rsid w:val="000D2A7C"/>
    <w:rsid w:val="000D2DFD"/>
    <w:rsid w:val="000D5628"/>
    <w:rsid w:val="000D60D0"/>
    <w:rsid w:val="000E14E3"/>
    <w:rsid w:val="000E4AF3"/>
    <w:rsid w:val="000E5913"/>
    <w:rsid w:val="000E5C3C"/>
    <w:rsid w:val="000F3951"/>
    <w:rsid w:val="000F4199"/>
    <w:rsid w:val="000F7879"/>
    <w:rsid w:val="00103B6E"/>
    <w:rsid w:val="0010660A"/>
    <w:rsid w:val="00110477"/>
    <w:rsid w:val="00113735"/>
    <w:rsid w:val="00115980"/>
    <w:rsid w:val="001161B0"/>
    <w:rsid w:val="0012420F"/>
    <w:rsid w:val="0013138A"/>
    <w:rsid w:val="00132D5F"/>
    <w:rsid w:val="001373DE"/>
    <w:rsid w:val="00142856"/>
    <w:rsid w:val="00154E35"/>
    <w:rsid w:val="0015779A"/>
    <w:rsid w:val="00163081"/>
    <w:rsid w:val="00165EC9"/>
    <w:rsid w:val="0017086A"/>
    <w:rsid w:val="00172504"/>
    <w:rsid w:val="0017253A"/>
    <w:rsid w:val="0017761A"/>
    <w:rsid w:val="001825FD"/>
    <w:rsid w:val="00182EA3"/>
    <w:rsid w:val="001830C2"/>
    <w:rsid w:val="00184B54"/>
    <w:rsid w:val="001867F0"/>
    <w:rsid w:val="001900D3"/>
    <w:rsid w:val="001916BE"/>
    <w:rsid w:val="00193A9D"/>
    <w:rsid w:val="001A10A8"/>
    <w:rsid w:val="001A3C62"/>
    <w:rsid w:val="001A454A"/>
    <w:rsid w:val="001A4AC3"/>
    <w:rsid w:val="001A5F50"/>
    <w:rsid w:val="001A6695"/>
    <w:rsid w:val="001B02A0"/>
    <w:rsid w:val="001B64BA"/>
    <w:rsid w:val="001C071E"/>
    <w:rsid w:val="001C1103"/>
    <w:rsid w:val="001C20C5"/>
    <w:rsid w:val="001C4852"/>
    <w:rsid w:val="001C5831"/>
    <w:rsid w:val="001C7E0C"/>
    <w:rsid w:val="001E1514"/>
    <w:rsid w:val="001E3A96"/>
    <w:rsid w:val="001E5F09"/>
    <w:rsid w:val="001E6179"/>
    <w:rsid w:val="001E7E18"/>
    <w:rsid w:val="001F487D"/>
    <w:rsid w:val="001F7F71"/>
    <w:rsid w:val="00206227"/>
    <w:rsid w:val="00215248"/>
    <w:rsid w:val="00216986"/>
    <w:rsid w:val="002221F2"/>
    <w:rsid w:val="0022512D"/>
    <w:rsid w:val="002301B4"/>
    <w:rsid w:val="00230E22"/>
    <w:rsid w:val="0023545C"/>
    <w:rsid w:val="0023618B"/>
    <w:rsid w:val="00242408"/>
    <w:rsid w:val="002430ED"/>
    <w:rsid w:val="00245837"/>
    <w:rsid w:val="0024667C"/>
    <w:rsid w:val="00247DA0"/>
    <w:rsid w:val="00254C6C"/>
    <w:rsid w:val="002553EF"/>
    <w:rsid w:val="00257B61"/>
    <w:rsid w:val="00263E18"/>
    <w:rsid w:val="00270F1D"/>
    <w:rsid w:val="00281463"/>
    <w:rsid w:val="0028246F"/>
    <w:rsid w:val="00282FB5"/>
    <w:rsid w:val="00286516"/>
    <w:rsid w:val="00287E75"/>
    <w:rsid w:val="00290714"/>
    <w:rsid w:val="00290731"/>
    <w:rsid w:val="00292760"/>
    <w:rsid w:val="00292B31"/>
    <w:rsid w:val="00293DB6"/>
    <w:rsid w:val="002A0281"/>
    <w:rsid w:val="002B1382"/>
    <w:rsid w:val="002B1E57"/>
    <w:rsid w:val="002B24B1"/>
    <w:rsid w:val="002C5073"/>
    <w:rsid w:val="002C7AEB"/>
    <w:rsid w:val="002D5BBC"/>
    <w:rsid w:val="002D7528"/>
    <w:rsid w:val="002D7CB8"/>
    <w:rsid w:val="002E12AB"/>
    <w:rsid w:val="002E477A"/>
    <w:rsid w:val="002F527D"/>
    <w:rsid w:val="002F5283"/>
    <w:rsid w:val="002F6FBA"/>
    <w:rsid w:val="00300029"/>
    <w:rsid w:val="0030012B"/>
    <w:rsid w:val="003051A6"/>
    <w:rsid w:val="003116CC"/>
    <w:rsid w:val="00311AFE"/>
    <w:rsid w:val="00312062"/>
    <w:rsid w:val="00314328"/>
    <w:rsid w:val="00314540"/>
    <w:rsid w:val="00316219"/>
    <w:rsid w:val="00321011"/>
    <w:rsid w:val="00321325"/>
    <w:rsid w:val="00323A98"/>
    <w:rsid w:val="003266E3"/>
    <w:rsid w:val="00330E80"/>
    <w:rsid w:val="00332E45"/>
    <w:rsid w:val="00334B71"/>
    <w:rsid w:val="00337084"/>
    <w:rsid w:val="00337CA7"/>
    <w:rsid w:val="00340BFB"/>
    <w:rsid w:val="00340EA6"/>
    <w:rsid w:val="00346C30"/>
    <w:rsid w:val="0035007C"/>
    <w:rsid w:val="00352A85"/>
    <w:rsid w:val="00354674"/>
    <w:rsid w:val="00356CC7"/>
    <w:rsid w:val="00360322"/>
    <w:rsid w:val="0036119F"/>
    <w:rsid w:val="003614CD"/>
    <w:rsid w:val="00363E36"/>
    <w:rsid w:val="00366006"/>
    <w:rsid w:val="003670E5"/>
    <w:rsid w:val="00372E9C"/>
    <w:rsid w:val="003765FC"/>
    <w:rsid w:val="00376B62"/>
    <w:rsid w:val="0038176E"/>
    <w:rsid w:val="0038460F"/>
    <w:rsid w:val="0038473D"/>
    <w:rsid w:val="0039142A"/>
    <w:rsid w:val="0039205F"/>
    <w:rsid w:val="003A0C61"/>
    <w:rsid w:val="003A2D5F"/>
    <w:rsid w:val="003A7F1D"/>
    <w:rsid w:val="003B02EE"/>
    <w:rsid w:val="003B102B"/>
    <w:rsid w:val="003B2AAD"/>
    <w:rsid w:val="003B3443"/>
    <w:rsid w:val="003B58EE"/>
    <w:rsid w:val="003C530C"/>
    <w:rsid w:val="003C5A00"/>
    <w:rsid w:val="003E1DCB"/>
    <w:rsid w:val="003E2131"/>
    <w:rsid w:val="003E5880"/>
    <w:rsid w:val="003E5BE9"/>
    <w:rsid w:val="003E5D24"/>
    <w:rsid w:val="003E5E07"/>
    <w:rsid w:val="003E7CEC"/>
    <w:rsid w:val="003F203D"/>
    <w:rsid w:val="004031E1"/>
    <w:rsid w:val="0040336C"/>
    <w:rsid w:val="00404429"/>
    <w:rsid w:val="00413EF3"/>
    <w:rsid w:val="00421226"/>
    <w:rsid w:val="00425F71"/>
    <w:rsid w:val="00444CE9"/>
    <w:rsid w:val="0044595B"/>
    <w:rsid w:val="00445ACD"/>
    <w:rsid w:val="0045218A"/>
    <w:rsid w:val="0045738B"/>
    <w:rsid w:val="0045772B"/>
    <w:rsid w:val="00457BDF"/>
    <w:rsid w:val="0046046A"/>
    <w:rsid w:val="0046074B"/>
    <w:rsid w:val="00462A78"/>
    <w:rsid w:val="00464167"/>
    <w:rsid w:val="00467531"/>
    <w:rsid w:val="004752F8"/>
    <w:rsid w:val="00480B37"/>
    <w:rsid w:val="00481028"/>
    <w:rsid w:val="0048523E"/>
    <w:rsid w:val="00486FFD"/>
    <w:rsid w:val="004877A4"/>
    <w:rsid w:val="0049075A"/>
    <w:rsid w:val="00491CB7"/>
    <w:rsid w:val="0049255F"/>
    <w:rsid w:val="00492D45"/>
    <w:rsid w:val="004A4238"/>
    <w:rsid w:val="004A49EA"/>
    <w:rsid w:val="004B0E07"/>
    <w:rsid w:val="004B30E7"/>
    <w:rsid w:val="004B389D"/>
    <w:rsid w:val="004B4BA2"/>
    <w:rsid w:val="004B524A"/>
    <w:rsid w:val="004B6431"/>
    <w:rsid w:val="004B7C64"/>
    <w:rsid w:val="004C26B8"/>
    <w:rsid w:val="004C3EB7"/>
    <w:rsid w:val="004C4402"/>
    <w:rsid w:val="004D42A8"/>
    <w:rsid w:val="004D4D75"/>
    <w:rsid w:val="004D7597"/>
    <w:rsid w:val="004D789A"/>
    <w:rsid w:val="004D7B24"/>
    <w:rsid w:val="004D7BE7"/>
    <w:rsid w:val="004F252B"/>
    <w:rsid w:val="004F29FD"/>
    <w:rsid w:val="004F2A97"/>
    <w:rsid w:val="004F4162"/>
    <w:rsid w:val="0050753C"/>
    <w:rsid w:val="005106B4"/>
    <w:rsid w:val="005137A2"/>
    <w:rsid w:val="00521BB3"/>
    <w:rsid w:val="0053630B"/>
    <w:rsid w:val="00536D5F"/>
    <w:rsid w:val="00540994"/>
    <w:rsid w:val="005415A2"/>
    <w:rsid w:val="00541F3B"/>
    <w:rsid w:val="005502FB"/>
    <w:rsid w:val="005508F4"/>
    <w:rsid w:val="00555FFF"/>
    <w:rsid w:val="0056079E"/>
    <w:rsid w:val="00563478"/>
    <w:rsid w:val="00563C08"/>
    <w:rsid w:val="005641F9"/>
    <w:rsid w:val="00567548"/>
    <w:rsid w:val="00575634"/>
    <w:rsid w:val="0058582A"/>
    <w:rsid w:val="00586BCB"/>
    <w:rsid w:val="005879E9"/>
    <w:rsid w:val="00590088"/>
    <w:rsid w:val="005906CA"/>
    <w:rsid w:val="00592FAC"/>
    <w:rsid w:val="00593419"/>
    <w:rsid w:val="005958A0"/>
    <w:rsid w:val="005A0E18"/>
    <w:rsid w:val="005A7B3F"/>
    <w:rsid w:val="005B00CB"/>
    <w:rsid w:val="005B5BBC"/>
    <w:rsid w:val="005B72B6"/>
    <w:rsid w:val="005C39C8"/>
    <w:rsid w:val="005C3BDA"/>
    <w:rsid w:val="005C4CF4"/>
    <w:rsid w:val="005C5686"/>
    <w:rsid w:val="005C5CD2"/>
    <w:rsid w:val="005C5E65"/>
    <w:rsid w:val="005D24F3"/>
    <w:rsid w:val="005D4A85"/>
    <w:rsid w:val="005D71E2"/>
    <w:rsid w:val="005E133B"/>
    <w:rsid w:val="005E28C3"/>
    <w:rsid w:val="005E6CBD"/>
    <w:rsid w:val="005E7CB3"/>
    <w:rsid w:val="005F60F0"/>
    <w:rsid w:val="005F674B"/>
    <w:rsid w:val="005F741A"/>
    <w:rsid w:val="00600EE2"/>
    <w:rsid w:val="00602F82"/>
    <w:rsid w:val="00604A82"/>
    <w:rsid w:val="006059B3"/>
    <w:rsid w:val="00614221"/>
    <w:rsid w:val="006202D3"/>
    <w:rsid w:val="0062032B"/>
    <w:rsid w:val="00623FD9"/>
    <w:rsid w:val="00643A1E"/>
    <w:rsid w:val="0064767D"/>
    <w:rsid w:val="006538BC"/>
    <w:rsid w:val="00653F97"/>
    <w:rsid w:val="00656093"/>
    <w:rsid w:val="00656843"/>
    <w:rsid w:val="006568F2"/>
    <w:rsid w:val="00661133"/>
    <w:rsid w:val="006612AD"/>
    <w:rsid w:val="0066355D"/>
    <w:rsid w:val="0066364D"/>
    <w:rsid w:val="00664CF3"/>
    <w:rsid w:val="00666BD5"/>
    <w:rsid w:val="006677FC"/>
    <w:rsid w:val="00675742"/>
    <w:rsid w:val="00680AEA"/>
    <w:rsid w:val="006848F9"/>
    <w:rsid w:val="006870E6"/>
    <w:rsid w:val="00691A57"/>
    <w:rsid w:val="006943D7"/>
    <w:rsid w:val="00694A15"/>
    <w:rsid w:val="00696259"/>
    <w:rsid w:val="006972EA"/>
    <w:rsid w:val="0069759A"/>
    <w:rsid w:val="006A0F5D"/>
    <w:rsid w:val="006A10BD"/>
    <w:rsid w:val="006A3006"/>
    <w:rsid w:val="006A38C4"/>
    <w:rsid w:val="006A3E6C"/>
    <w:rsid w:val="006A3EF4"/>
    <w:rsid w:val="006A4A45"/>
    <w:rsid w:val="006A5606"/>
    <w:rsid w:val="006B070C"/>
    <w:rsid w:val="006B1166"/>
    <w:rsid w:val="006B3227"/>
    <w:rsid w:val="006B3F57"/>
    <w:rsid w:val="006B6EBD"/>
    <w:rsid w:val="006C3239"/>
    <w:rsid w:val="006C3FA9"/>
    <w:rsid w:val="006C725A"/>
    <w:rsid w:val="006D38A2"/>
    <w:rsid w:val="006E77EF"/>
    <w:rsid w:val="006F166B"/>
    <w:rsid w:val="00701ACB"/>
    <w:rsid w:val="0070530D"/>
    <w:rsid w:val="00705B02"/>
    <w:rsid w:val="00705D77"/>
    <w:rsid w:val="00711A2E"/>
    <w:rsid w:val="0071529C"/>
    <w:rsid w:val="00716871"/>
    <w:rsid w:val="00716D0D"/>
    <w:rsid w:val="00717DA4"/>
    <w:rsid w:val="00721C35"/>
    <w:rsid w:val="007255CA"/>
    <w:rsid w:val="00726F0F"/>
    <w:rsid w:val="0072773B"/>
    <w:rsid w:val="00735C98"/>
    <w:rsid w:val="00737148"/>
    <w:rsid w:val="007425B8"/>
    <w:rsid w:val="00745A2F"/>
    <w:rsid w:val="00747413"/>
    <w:rsid w:val="0075010C"/>
    <w:rsid w:val="00753B8A"/>
    <w:rsid w:val="00756254"/>
    <w:rsid w:val="007629E3"/>
    <w:rsid w:val="00764159"/>
    <w:rsid w:val="00766938"/>
    <w:rsid w:val="007731D9"/>
    <w:rsid w:val="007732C7"/>
    <w:rsid w:val="00775278"/>
    <w:rsid w:val="00775FBF"/>
    <w:rsid w:val="007826F4"/>
    <w:rsid w:val="00782E7C"/>
    <w:rsid w:val="00787868"/>
    <w:rsid w:val="0079009D"/>
    <w:rsid w:val="00793C05"/>
    <w:rsid w:val="00793C19"/>
    <w:rsid w:val="007946D9"/>
    <w:rsid w:val="00795DAB"/>
    <w:rsid w:val="007A01A1"/>
    <w:rsid w:val="007A3A1A"/>
    <w:rsid w:val="007A4C7D"/>
    <w:rsid w:val="007A59C2"/>
    <w:rsid w:val="007B0598"/>
    <w:rsid w:val="007C1412"/>
    <w:rsid w:val="007C58AA"/>
    <w:rsid w:val="007C71F9"/>
    <w:rsid w:val="007D35A4"/>
    <w:rsid w:val="007D6339"/>
    <w:rsid w:val="007E169C"/>
    <w:rsid w:val="007E1B75"/>
    <w:rsid w:val="007E65DA"/>
    <w:rsid w:val="007E7458"/>
    <w:rsid w:val="007F3DA0"/>
    <w:rsid w:val="007F5499"/>
    <w:rsid w:val="00802C2C"/>
    <w:rsid w:val="00805738"/>
    <w:rsid w:val="00806228"/>
    <w:rsid w:val="00806F0E"/>
    <w:rsid w:val="00811F0D"/>
    <w:rsid w:val="00812210"/>
    <w:rsid w:val="00815900"/>
    <w:rsid w:val="0081678C"/>
    <w:rsid w:val="00817DFC"/>
    <w:rsid w:val="00826AE6"/>
    <w:rsid w:val="00830387"/>
    <w:rsid w:val="00831AB0"/>
    <w:rsid w:val="00835106"/>
    <w:rsid w:val="00843ADE"/>
    <w:rsid w:val="00845E3B"/>
    <w:rsid w:val="0084725A"/>
    <w:rsid w:val="008479A7"/>
    <w:rsid w:val="008512FC"/>
    <w:rsid w:val="00856D02"/>
    <w:rsid w:val="008636DF"/>
    <w:rsid w:val="00864630"/>
    <w:rsid w:val="00866BDD"/>
    <w:rsid w:val="00871941"/>
    <w:rsid w:val="00873137"/>
    <w:rsid w:val="00873DD8"/>
    <w:rsid w:val="008778E1"/>
    <w:rsid w:val="00877A18"/>
    <w:rsid w:val="00884622"/>
    <w:rsid w:val="00884B8D"/>
    <w:rsid w:val="00890425"/>
    <w:rsid w:val="00893F00"/>
    <w:rsid w:val="008949E9"/>
    <w:rsid w:val="008969B0"/>
    <w:rsid w:val="0089746C"/>
    <w:rsid w:val="008A16B1"/>
    <w:rsid w:val="008A4197"/>
    <w:rsid w:val="008B050E"/>
    <w:rsid w:val="008B2C10"/>
    <w:rsid w:val="008B4581"/>
    <w:rsid w:val="008B744B"/>
    <w:rsid w:val="008C2B3E"/>
    <w:rsid w:val="008C34BD"/>
    <w:rsid w:val="008C603D"/>
    <w:rsid w:val="008C639A"/>
    <w:rsid w:val="008D2966"/>
    <w:rsid w:val="008D4FD6"/>
    <w:rsid w:val="008D6588"/>
    <w:rsid w:val="008D6B4D"/>
    <w:rsid w:val="008E1833"/>
    <w:rsid w:val="008E35F2"/>
    <w:rsid w:val="008E4F05"/>
    <w:rsid w:val="008E518C"/>
    <w:rsid w:val="008F084E"/>
    <w:rsid w:val="008F4FD3"/>
    <w:rsid w:val="008F76FF"/>
    <w:rsid w:val="00900D34"/>
    <w:rsid w:val="00902BAD"/>
    <w:rsid w:val="00905A32"/>
    <w:rsid w:val="009079C1"/>
    <w:rsid w:val="0091165F"/>
    <w:rsid w:val="00911835"/>
    <w:rsid w:val="00915D7C"/>
    <w:rsid w:val="009160AF"/>
    <w:rsid w:val="0092110F"/>
    <w:rsid w:val="009212D0"/>
    <w:rsid w:val="00922D03"/>
    <w:rsid w:val="00927F57"/>
    <w:rsid w:val="009312B9"/>
    <w:rsid w:val="00942328"/>
    <w:rsid w:val="00943115"/>
    <w:rsid w:val="009437C7"/>
    <w:rsid w:val="00945064"/>
    <w:rsid w:val="00946567"/>
    <w:rsid w:val="00946D41"/>
    <w:rsid w:val="009522FE"/>
    <w:rsid w:val="00954103"/>
    <w:rsid w:val="009542FA"/>
    <w:rsid w:val="00961C0A"/>
    <w:rsid w:val="00963E8C"/>
    <w:rsid w:val="0096606B"/>
    <w:rsid w:val="00966F23"/>
    <w:rsid w:val="00967121"/>
    <w:rsid w:val="0097032C"/>
    <w:rsid w:val="00970F30"/>
    <w:rsid w:val="00973AC5"/>
    <w:rsid w:val="00974543"/>
    <w:rsid w:val="00974D82"/>
    <w:rsid w:val="009766ED"/>
    <w:rsid w:val="00982C53"/>
    <w:rsid w:val="00983222"/>
    <w:rsid w:val="00985CFB"/>
    <w:rsid w:val="0098620E"/>
    <w:rsid w:val="00990F59"/>
    <w:rsid w:val="00991317"/>
    <w:rsid w:val="00992C01"/>
    <w:rsid w:val="009969D1"/>
    <w:rsid w:val="009A1A39"/>
    <w:rsid w:val="009A32AF"/>
    <w:rsid w:val="009A4694"/>
    <w:rsid w:val="009A7249"/>
    <w:rsid w:val="009B6BD5"/>
    <w:rsid w:val="009C2D29"/>
    <w:rsid w:val="009D0865"/>
    <w:rsid w:val="009D1793"/>
    <w:rsid w:val="009D3587"/>
    <w:rsid w:val="009D510F"/>
    <w:rsid w:val="009D6962"/>
    <w:rsid w:val="009F09F6"/>
    <w:rsid w:val="009F0BFB"/>
    <w:rsid w:val="009F10F6"/>
    <w:rsid w:val="009F24CD"/>
    <w:rsid w:val="009F56AB"/>
    <w:rsid w:val="009F77E5"/>
    <w:rsid w:val="009F79DD"/>
    <w:rsid w:val="00A10ECE"/>
    <w:rsid w:val="00A160FC"/>
    <w:rsid w:val="00A22A6B"/>
    <w:rsid w:val="00A22F2B"/>
    <w:rsid w:val="00A244F6"/>
    <w:rsid w:val="00A24CA9"/>
    <w:rsid w:val="00A27333"/>
    <w:rsid w:val="00A34A55"/>
    <w:rsid w:val="00A35295"/>
    <w:rsid w:val="00A35ADB"/>
    <w:rsid w:val="00A35CDC"/>
    <w:rsid w:val="00A40515"/>
    <w:rsid w:val="00A43195"/>
    <w:rsid w:val="00A43E2B"/>
    <w:rsid w:val="00A44508"/>
    <w:rsid w:val="00A46F23"/>
    <w:rsid w:val="00A477D8"/>
    <w:rsid w:val="00A52A74"/>
    <w:rsid w:val="00A54BDC"/>
    <w:rsid w:val="00A57684"/>
    <w:rsid w:val="00A5772B"/>
    <w:rsid w:val="00A636FA"/>
    <w:rsid w:val="00A67508"/>
    <w:rsid w:val="00A7021D"/>
    <w:rsid w:val="00A71FC3"/>
    <w:rsid w:val="00A73550"/>
    <w:rsid w:val="00A74BFA"/>
    <w:rsid w:val="00A82162"/>
    <w:rsid w:val="00A8341C"/>
    <w:rsid w:val="00A87D9C"/>
    <w:rsid w:val="00A905EB"/>
    <w:rsid w:val="00A9150E"/>
    <w:rsid w:val="00A91824"/>
    <w:rsid w:val="00A93AB9"/>
    <w:rsid w:val="00A94E51"/>
    <w:rsid w:val="00A97CBF"/>
    <w:rsid w:val="00AA244C"/>
    <w:rsid w:val="00AA4872"/>
    <w:rsid w:val="00AA4943"/>
    <w:rsid w:val="00AB13B9"/>
    <w:rsid w:val="00AB1DC7"/>
    <w:rsid w:val="00AB3D93"/>
    <w:rsid w:val="00AB4643"/>
    <w:rsid w:val="00AB678D"/>
    <w:rsid w:val="00AC1B7C"/>
    <w:rsid w:val="00AD1101"/>
    <w:rsid w:val="00AE0AED"/>
    <w:rsid w:val="00AE2656"/>
    <w:rsid w:val="00AF23D6"/>
    <w:rsid w:val="00AF5E80"/>
    <w:rsid w:val="00B00200"/>
    <w:rsid w:val="00B121F4"/>
    <w:rsid w:val="00B134EF"/>
    <w:rsid w:val="00B245D9"/>
    <w:rsid w:val="00B24B9F"/>
    <w:rsid w:val="00B264D1"/>
    <w:rsid w:val="00B2710F"/>
    <w:rsid w:val="00B31212"/>
    <w:rsid w:val="00B344DE"/>
    <w:rsid w:val="00B37747"/>
    <w:rsid w:val="00B42A56"/>
    <w:rsid w:val="00B4372E"/>
    <w:rsid w:val="00B440E1"/>
    <w:rsid w:val="00B45ECE"/>
    <w:rsid w:val="00B46553"/>
    <w:rsid w:val="00B476A2"/>
    <w:rsid w:val="00B478EE"/>
    <w:rsid w:val="00B51BDE"/>
    <w:rsid w:val="00B54158"/>
    <w:rsid w:val="00B70529"/>
    <w:rsid w:val="00B727C4"/>
    <w:rsid w:val="00B72911"/>
    <w:rsid w:val="00B75B5B"/>
    <w:rsid w:val="00B7730C"/>
    <w:rsid w:val="00B77FE9"/>
    <w:rsid w:val="00B80E58"/>
    <w:rsid w:val="00B824E9"/>
    <w:rsid w:val="00B8400E"/>
    <w:rsid w:val="00B914F9"/>
    <w:rsid w:val="00B9385C"/>
    <w:rsid w:val="00BA1ADD"/>
    <w:rsid w:val="00BA5422"/>
    <w:rsid w:val="00BA62E7"/>
    <w:rsid w:val="00BB0E4F"/>
    <w:rsid w:val="00BB40C0"/>
    <w:rsid w:val="00BB6D84"/>
    <w:rsid w:val="00BB714A"/>
    <w:rsid w:val="00BB7665"/>
    <w:rsid w:val="00BC2906"/>
    <w:rsid w:val="00BC2E65"/>
    <w:rsid w:val="00BC4ABD"/>
    <w:rsid w:val="00BC5BC5"/>
    <w:rsid w:val="00BC66F4"/>
    <w:rsid w:val="00BD209E"/>
    <w:rsid w:val="00BD3833"/>
    <w:rsid w:val="00BD708A"/>
    <w:rsid w:val="00BE0975"/>
    <w:rsid w:val="00BE1003"/>
    <w:rsid w:val="00BE33DF"/>
    <w:rsid w:val="00BE48A4"/>
    <w:rsid w:val="00BE7C8B"/>
    <w:rsid w:val="00BE7FA4"/>
    <w:rsid w:val="00BF0CAD"/>
    <w:rsid w:val="00BF0DAF"/>
    <w:rsid w:val="00C01428"/>
    <w:rsid w:val="00C150F6"/>
    <w:rsid w:val="00C15A19"/>
    <w:rsid w:val="00C20E5A"/>
    <w:rsid w:val="00C21994"/>
    <w:rsid w:val="00C23189"/>
    <w:rsid w:val="00C2375D"/>
    <w:rsid w:val="00C24F80"/>
    <w:rsid w:val="00C25760"/>
    <w:rsid w:val="00C32B84"/>
    <w:rsid w:val="00C32D02"/>
    <w:rsid w:val="00C357E6"/>
    <w:rsid w:val="00C3658F"/>
    <w:rsid w:val="00C367F9"/>
    <w:rsid w:val="00C414B7"/>
    <w:rsid w:val="00C43608"/>
    <w:rsid w:val="00C43CAB"/>
    <w:rsid w:val="00C44492"/>
    <w:rsid w:val="00C506FD"/>
    <w:rsid w:val="00C50A98"/>
    <w:rsid w:val="00C573AB"/>
    <w:rsid w:val="00C61DF1"/>
    <w:rsid w:val="00C62F90"/>
    <w:rsid w:val="00C67D6A"/>
    <w:rsid w:val="00C83F84"/>
    <w:rsid w:val="00C84E61"/>
    <w:rsid w:val="00C84EAE"/>
    <w:rsid w:val="00C867C9"/>
    <w:rsid w:val="00C9161F"/>
    <w:rsid w:val="00C91CBD"/>
    <w:rsid w:val="00C92C0E"/>
    <w:rsid w:val="00C93C2F"/>
    <w:rsid w:val="00C95651"/>
    <w:rsid w:val="00C963D0"/>
    <w:rsid w:val="00C96E7B"/>
    <w:rsid w:val="00C97CC8"/>
    <w:rsid w:val="00CA1A00"/>
    <w:rsid w:val="00CA51BD"/>
    <w:rsid w:val="00CA554A"/>
    <w:rsid w:val="00CA5A7E"/>
    <w:rsid w:val="00CA6811"/>
    <w:rsid w:val="00CA7698"/>
    <w:rsid w:val="00CB01C7"/>
    <w:rsid w:val="00CB07A5"/>
    <w:rsid w:val="00CB1AA9"/>
    <w:rsid w:val="00CB1DAA"/>
    <w:rsid w:val="00CB23DC"/>
    <w:rsid w:val="00CC0917"/>
    <w:rsid w:val="00CC2B5D"/>
    <w:rsid w:val="00CC42D9"/>
    <w:rsid w:val="00CD32CE"/>
    <w:rsid w:val="00CD3750"/>
    <w:rsid w:val="00CD5D53"/>
    <w:rsid w:val="00CD62CD"/>
    <w:rsid w:val="00CD6B32"/>
    <w:rsid w:val="00CE007E"/>
    <w:rsid w:val="00CE156C"/>
    <w:rsid w:val="00CE22DC"/>
    <w:rsid w:val="00CE44DE"/>
    <w:rsid w:val="00CE4BE8"/>
    <w:rsid w:val="00CE6B79"/>
    <w:rsid w:val="00CE7B91"/>
    <w:rsid w:val="00CF16C7"/>
    <w:rsid w:val="00D00AB2"/>
    <w:rsid w:val="00D02018"/>
    <w:rsid w:val="00D15472"/>
    <w:rsid w:val="00D158C3"/>
    <w:rsid w:val="00D159EE"/>
    <w:rsid w:val="00D17B1D"/>
    <w:rsid w:val="00D213B2"/>
    <w:rsid w:val="00D241E1"/>
    <w:rsid w:val="00D30E45"/>
    <w:rsid w:val="00D33082"/>
    <w:rsid w:val="00D34698"/>
    <w:rsid w:val="00D366E2"/>
    <w:rsid w:val="00D40CF5"/>
    <w:rsid w:val="00D42423"/>
    <w:rsid w:val="00D50890"/>
    <w:rsid w:val="00D51DA0"/>
    <w:rsid w:val="00D53191"/>
    <w:rsid w:val="00D538DD"/>
    <w:rsid w:val="00D55936"/>
    <w:rsid w:val="00D55D19"/>
    <w:rsid w:val="00D61CC5"/>
    <w:rsid w:val="00D62FBE"/>
    <w:rsid w:val="00D630B4"/>
    <w:rsid w:val="00D70A9A"/>
    <w:rsid w:val="00D726CA"/>
    <w:rsid w:val="00D7352A"/>
    <w:rsid w:val="00D742EF"/>
    <w:rsid w:val="00D771FC"/>
    <w:rsid w:val="00D77951"/>
    <w:rsid w:val="00D80462"/>
    <w:rsid w:val="00D92138"/>
    <w:rsid w:val="00D9337A"/>
    <w:rsid w:val="00D934A3"/>
    <w:rsid w:val="00D96524"/>
    <w:rsid w:val="00DA07AE"/>
    <w:rsid w:val="00DA445B"/>
    <w:rsid w:val="00DA4592"/>
    <w:rsid w:val="00DA668E"/>
    <w:rsid w:val="00DB0707"/>
    <w:rsid w:val="00DB1A0A"/>
    <w:rsid w:val="00DB2DF5"/>
    <w:rsid w:val="00DB4673"/>
    <w:rsid w:val="00DB5B44"/>
    <w:rsid w:val="00DC1AC6"/>
    <w:rsid w:val="00DC2E82"/>
    <w:rsid w:val="00DC780C"/>
    <w:rsid w:val="00DD184C"/>
    <w:rsid w:val="00DD3451"/>
    <w:rsid w:val="00DD692F"/>
    <w:rsid w:val="00DD71C2"/>
    <w:rsid w:val="00DE25C4"/>
    <w:rsid w:val="00DE2A12"/>
    <w:rsid w:val="00DE356E"/>
    <w:rsid w:val="00DE4205"/>
    <w:rsid w:val="00DE4302"/>
    <w:rsid w:val="00DF1095"/>
    <w:rsid w:val="00DF2FDE"/>
    <w:rsid w:val="00DF507A"/>
    <w:rsid w:val="00DF605F"/>
    <w:rsid w:val="00E05E19"/>
    <w:rsid w:val="00E0760E"/>
    <w:rsid w:val="00E10A98"/>
    <w:rsid w:val="00E10C35"/>
    <w:rsid w:val="00E1594C"/>
    <w:rsid w:val="00E20CE0"/>
    <w:rsid w:val="00E21984"/>
    <w:rsid w:val="00E21C85"/>
    <w:rsid w:val="00E22241"/>
    <w:rsid w:val="00E2314C"/>
    <w:rsid w:val="00E25B51"/>
    <w:rsid w:val="00E30480"/>
    <w:rsid w:val="00E31DA6"/>
    <w:rsid w:val="00E31E05"/>
    <w:rsid w:val="00E33AB2"/>
    <w:rsid w:val="00E353AA"/>
    <w:rsid w:val="00E35FA3"/>
    <w:rsid w:val="00E405BF"/>
    <w:rsid w:val="00E41AD5"/>
    <w:rsid w:val="00E421B7"/>
    <w:rsid w:val="00E44B73"/>
    <w:rsid w:val="00E457F5"/>
    <w:rsid w:val="00E508CE"/>
    <w:rsid w:val="00E5091B"/>
    <w:rsid w:val="00E51291"/>
    <w:rsid w:val="00E52871"/>
    <w:rsid w:val="00E52BAA"/>
    <w:rsid w:val="00E53588"/>
    <w:rsid w:val="00E55EA7"/>
    <w:rsid w:val="00E63A2E"/>
    <w:rsid w:val="00E66276"/>
    <w:rsid w:val="00E74F42"/>
    <w:rsid w:val="00E75057"/>
    <w:rsid w:val="00E81FBA"/>
    <w:rsid w:val="00E84239"/>
    <w:rsid w:val="00E8540E"/>
    <w:rsid w:val="00E87049"/>
    <w:rsid w:val="00E87EC8"/>
    <w:rsid w:val="00E923CA"/>
    <w:rsid w:val="00E93E5E"/>
    <w:rsid w:val="00E95103"/>
    <w:rsid w:val="00EA132F"/>
    <w:rsid w:val="00EA3507"/>
    <w:rsid w:val="00EA72D5"/>
    <w:rsid w:val="00EB2D1C"/>
    <w:rsid w:val="00EC40BF"/>
    <w:rsid w:val="00EC536E"/>
    <w:rsid w:val="00EC64A6"/>
    <w:rsid w:val="00ED3774"/>
    <w:rsid w:val="00EE137B"/>
    <w:rsid w:val="00EF0805"/>
    <w:rsid w:val="00F01081"/>
    <w:rsid w:val="00F10901"/>
    <w:rsid w:val="00F12E90"/>
    <w:rsid w:val="00F16659"/>
    <w:rsid w:val="00F221E4"/>
    <w:rsid w:val="00F306D1"/>
    <w:rsid w:val="00F31663"/>
    <w:rsid w:val="00F33D37"/>
    <w:rsid w:val="00F33EF2"/>
    <w:rsid w:val="00F342D0"/>
    <w:rsid w:val="00F4014F"/>
    <w:rsid w:val="00F40E83"/>
    <w:rsid w:val="00F41260"/>
    <w:rsid w:val="00F41683"/>
    <w:rsid w:val="00F45694"/>
    <w:rsid w:val="00F503E9"/>
    <w:rsid w:val="00F54A77"/>
    <w:rsid w:val="00F605BC"/>
    <w:rsid w:val="00F60977"/>
    <w:rsid w:val="00F638EC"/>
    <w:rsid w:val="00F63981"/>
    <w:rsid w:val="00F66E90"/>
    <w:rsid w:val="00F76BDF"/>
    <w:rsid w:val="00F80019"/>
    <w:rsid w:val="00F9693B"/>
    <w:rsid w:val="00F9703E"/>
    <w:rsid w:val="00F972A9"/>
    <w:rsid w:val="00F97F5C"/>
    <w:rsid w:val="00FA47FD"/>
    <w:rsid w:val="00FB1D05"/>
    <w:rsid w:val="00FB5064"/>
    <w:rsid w:val="00FC3C18"/>
    <w:rsid w:val="00FC5C40"/>
    <w:rsid w:val="00FD02DA"/>
    <w:rsid w:val="00FD1BFA"/>
    <w:rsid w:val="00FD1DEB"/>
    <w:rsid w:val="00FD4752"/>
    <w:rsid w:val="00FE041A"/>
    <w:rsid w:val="00FE3C96"/>
    <w:rsid w:val="00FE4130"/>
    <w:rsid w:val="00FE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0A6F9AA"/>
  <w15:chartTrackingRefBased/>
  <w15:docId w15:val="{B7457065-76AC-4EB0-98F4-801374DD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outlineLvl w:val="0"/>
    </w:pPr>
    <w:rPr>
      <w:sz w:val="20"/>
    </w:rPr>
  </w:style>
  <w:style w:type="paragraph" w:styleId="Heading2">
    <w:name w:val="heading 2"/>
    <w:basedOn w:val="Normal"/>
    <w:next w:val="Normal"/>
    <w:qFormat/>
    <w:pPr>
      <w:autoSpaceDE w:val="0"/>
      <w:autoSpaceDN w:val="0"/>
      <w:adjustRightInd w:val="0"/>
      <w:outlineLvl w:val="1"/>
    </w:pPr>
    <w:rPr>
      <w:sz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autoSpaceDE w:val="0"/>
      <w:autoSpaceDN w:val="0"/>
      <w:adjustRightInd w:val="0"/>
      <w:outlineLvl w:val="4"/>
    </w:pPr>
    <w:rPr>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firstLine="720"/>
    </w:pPr>
  </w:style>
  <w:style w:type="paragraph" w:styleId="Title">
    <w:name w:val="Title"/>
    <w:basedOn w:val="Normal"/>
    <w:qFormat/>
    <w:pPr>
      <w:ind w:left="1440" w:firstLine="720"/>
      <w:jc w:val="center"/>
    </w:pPr>
    <w:rPr>
      <w:b/>
      <w:bCs/>
    </w:rPr>
  </w:style>
  <w:style w:type="paragraph" w:styleId="Subtitle">
    <w:name w:val="Subtitle"/>
    <w:basedOn w:val="Normal"/>
    <w:qFormat/>
    <w:pPr>
      <w:ind w:left="1440" w:firstLine="720"/>
      <w:jc w:val="center"/>
    </w:pPr>
    <w:rPr>
      <w:b/>
      <w:bCs/>
    </w:rPr>
  </w:style>
  <w:style w:type="paragraph" w:styleId="BalloonText">
    <w:name w:val="Balloon Text"/>
    <w:basedOn w:val="Normal"/>
    <w:semiHidden/>
    <w:rsid w:val="00747413"/>
    <w:rPr>
      <w:rFonts w:ascii="Tahoma" w:hAnsi="Tahoma" w:cs="Tahoma"/>
      <w:sz w:val="16"/>
      <w:szCs w:val="16"/>
    </w:rPr>
  </w:style>
  <w:style w:type="paragraph" w:styleId="BodyText">
    <w:name w:val="Body Text"/>
    <w:basedOn w:val="Normal"/>
    <w:rsid w:val="001373DE"/>
    <w:pPr>
      <w:spacing w:after="120"/>
    </w:pPr>
  </w:style>
  <w:style w:type="paragraph" w:styleId="BodyTextFirstIndent">
    <w:name w:val="Body Text First Indent"/>
    <w:basedOn w:val="BodyText"/>
    <w:link w:val="BodyTextFirstIndentChar"/>
    <w:rsid w:val="001373DE"/>
    <w:pPr>
      <w:ind w:firstLine="210"/>
    </w:pPr>
  </w:style>
  <w:style w:type="paragraph" w:styleId="BodyText2">
    <w:name w:val="Body Text 2"/>
    <w:basedOn w:val="Normal"/>
    <w:rsid w:val="00165EC9"/>
    <w:pPr>
      <w:spacing w:after="120" w:line="480" w:lineRule="auto"/>
    </w:pPr>
  </w:style>
  <w:style w:type="paragraph" w:styleId="EndnoteText">
    <w:name w:val="endnote text"/>
    <w:basedOn w:val="Normal"/>
    <w:semiHidden/>
    <w:rsid w:val="005B00CB"/>
    <w:pPr>
      <w:overflowPunct w:val="0"/>
      <w:autoSpaceDE w:val="0"/>
      <w:autoSpaceDN w:val="0"/>
      <w:adjustRightInd w:val="0"/>
      <w:textAlignment w:val="baseline"/>
    </w:pPr>
    <w:rPr>
      <w:rFonts w:ascii="Courier New" w:hAnsi="Courier New"/>
      <w:szCs w:val="20"/>
    </w:rPr>
  </w:style>
  <w:style w:type="character" w:styleId="Strong">
    <w:name w:val="Strong"/>
    <w:uiPriority w:val="22"/>
    <w:qFormat/>
    <w:rsid w:val="001E5F09"/>
    <w:rPr>
      <w:b/>
      <w:bCs/>
    </w:rPr>
  </w:style>
  <w:style w:type="character" w:customStyle="1" w:styleId="BodyTextFirstIndentChar">
    <w:name w:val="Body Text First Indent Char"/>
    <w:link w:val="BodyTextFirstIndent"/>
    <w:rsid w:val="0012420F"/>
    <w:rPr>
      <w:sz w:val="24"/>
      <w:szCs w:val="24"/>
    </w:rPr>
  </w:style>
  <w:style w:type="paragraph" w:styleId="NoSpacing">
    <w:name w:val="No Spacing"/>
    <w:uiPriority w:val="1"/>
    <w:qFormat/>
    <w:rsid w:val="00FB5064"/>
    <w:rPr>
      <w:rFonts w:ascii="Calibri" w:eastAsia="Calibri" w:hAnsi="Calibri"/>
      <w:sz w:val="22"/>
      <w:szCs w:val="22"/>
    </w:rPr>
  </w:style>
  <w:style w:type="paragraph" w:customStyle="1" w:styleId="s2081162statutenumber1">
    <w:name w:val="s2081162statutenumber1"/>
    <w:basedOn w:val="Normal"/>
    <w:rsid w:val="00FB5064"/>
    <w:pPr>
      <w:spacing w:before="100" w:beforeAutospacing="1" w:after="100" w:afterAutospacing="1"/>
    </w:pPr>
  </w:style>
  <w:style w:type="character" w:customStyle="1" w:styleId="s2081162defaultparagraphfont">
    <w:name w:val="s2081162defaultparagraphfont"/>
    <w:rsid w:val="00FB5064"/>
  </w:style>
  <w:style w:type="paragraph" w:styleId="ListParagraph">
    <w:name w:val="List Paragraph"/>
    <w:basedOn w:val="Normal"/>
    <w:uiPriority w:val="34"/>
    <w:qFormat/>
    <w:rsid w:val="00A35CDC"/>
    <w:pPr>
      <w:spacing w:after="160" w:line="259" w:lineRule="auto"/>
      <w:ind w:left="720"/>
      <w:contextualSpacing/>
    </w:pPr>
    <w:rPr>
      <w:rFonts w:ascii="Calibri" w:eastAsia="Calibri" w:hAnsi="Calibri"/>
      <w:sz w:val="22"/>
      <w:szCs w:val="22"/>
    </w:rPr>
  </w:style>
  <w:style w:type="character" w:customStyle="1" w:styleId="BodyTextIndentChar">
    <w:name w:val="Body Text Indent Char"/>
    <w:link w:val="BodyTextIndent"/>
    <w:rsid w:val="007F5499"/>
    <w:rPr>
      <w:sz w:val="24"/>
      <w:szCs w:val="24"/>
    </w:rPr>
  </w:style>
  <w:style w:type="character" w:styleId="Hyperlink">
    <w:name w:val="Hyperlink"/>
    <w:uiPriority w:val="99"/>
    <w:unhideWhenUsed/>
    <w:rsid w:val="005E7C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1224">
      <w:bodyDiv w:val="1"/>
      <w:marLeft w:val="0"/>
      <w:marRight w:val="0"/>
      <w:marTop w:val="0"/>
      <w:marBottom w:val="0"/>
      <w:divBdr>
        <w:top w:val="none" w:sz="0" w:space="0" w:color="auto"/>
        <w:left w:val="none" w:sz="0" w:space="0" w:color="auto"/>
        <w:bottom w:val="none" w:sz="0" w:space="0" w:color="auto"/>
        <w:right w:val="none" w:sz="0" w:space="0" w:color="auto"/>
      </w:divBdr>
    </w:div>
    <w:div w:id="935018840">
      <w:bodyDiv w:val="1"/>
      <w:marLeft w:val="0"/>
      <w:marRight w:val="0"/>
      <w:marTop w:val="0"/>
      <w:marBottom w:val="0"/>
      <w:divBdr>
        <w:top w:val="none" w:sz="0" w:space="0" w:color="auto"/>
        <w:left w:val="none" w:sz="0" w:space="0" w:color="auto"/>
        <w:bottom w:val="none" w:sz="0" w:space="0" w:color="auto"/>
        <w:right w:val="none" w:sz="0" w:space="0" w:color="auto"/>
      </w:divBdr>
    </w:div>
    <w:div w:id="935940060">
      <w:bodyDiv w:val="1"/>
      <w:marLeft w:val="0"/>
      <w:marRight w:val="0"/>
      <w:marTop w:val="0"/>
      <w:marBottom w:val="0"/>
      <w:divBdr>
        <w:top w:val="none" w:sz="0" w:space="0" w:color="auto"/>
        <w:left w:val="none" w:sz="0" w:space="0" w:color="auto"/>
        <w:bottom w:val="none" w:sz="0" w:space="0" w:color="auto"/>
        <w:right w:val="none" w:sz="0" w:space="0" w:color="auto"/>
      </w:divBdr>
    </w:div>
    <w:div w:id="140661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9837</CharactersWithSpaces>
  <SharedDoc>false</SharedDoc>
  <HLinks>
    <vt:vector size="6" baseType="variant">
      <vt:variant>
        <vt:i4>7405694</vt:i4>
      </vt:variant>
      <vt:variant>
        <vt:i4>0</vt:i4>
      </vt:variant>
      <vt:variant>
        <vt:i4>0</vt:i4>
      </vt:variant>
      <vt:variant>
        <vt:i4>5</vt:i4>
      </vt:variant>
      <vt:variant>
        <vt:lpwstr>https://doh.sd.gov/providers/ruralhealth/EMS/NaloxoneForEmployers.aspx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dc:description/>
  <cp:lastModifiedBy>Doreen Priebe</cp:lastModifiedBy>
  <cp:revision>2</cp:revision>
  <cp:lastPrinted>2024-01-19T21:29:00Z</cp:lastPrinted>
  <dcterms:created xsi:type="dcterms:W3CDTF">2024-01-22T14:47:00Z</dcterms:created>
  <dcterms:modified xsi:type="dcterms:W3CDTF">2024-01-22T14:47:00Z</dcterms:modified>
</cp:coreProperties>
</file>